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29" w:rsidRPr="008A663B" w:rsidRDefault="00886329" w:rsidP="00886329">
      <w:pPr>
        <w:jc w:val="center"/>
        <w:rPr>
          <w:rFonts w:ascii="Edwardian Script ITC" w:hAnsi="Edwardian Script ITC"/>
          <w:b/>
          <w:sz w:val="48"/>
          <w:szCs w:val="48"/>
        </w:rPr>
      </w:pPr>
      <w:r>
        <w:rPr>
          <w:rFonts w:ascii="Edwardian Script ITC" w:hAnsi="Edwardian Script ITC"/>
          <w:b/>
          <w:noProof/>
          <w:sz w:val="48"/>
          <w:szCs w:val="48"/>
        </w:rPr>
        <w:drawing>
          <wp:anchor distT="0" distB="0" distL="114300" distR="114300" simplePos="0" relativeHeight="251659264" behindDoc="1" locked="0" layoutInCell="1" allowOverlap="1">
            <wp:simplePos x="0" y="0"/>
            <wp:positionH relativeFrom="column">
              <wp:posOffset>-66675</wp:posOffset>
            </wp:positionH>
            <wp:positionV relativeFrom="paragraph">
              <wp:posOffset>-95250</wp:posOffset>
            </wp:positionV>
            <wp:extent cx="1285875" cy="1414145"/>
            <wp:effectExtent l="19050" t="0" r="28575" b="414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85875" cy="1414145"/>
                    </a:xfrm>
                    <a:prstGeom prst="roundRect">
                      <a:avLst>
                        <a:gd name="adj" fmla="val 8594"/>
                      </a:avLst>
                    </a:prstGeom>
                    <a:solidFill>
                      <a:srgbClr val="FFFFFF">
                        <a:shade val="85000"/>
                      </a:srgbClr>
                    </a:solidFill>
                    <a:ln>
                      <a:noFill/>
                    </a:ln>
                    <a:effectLst>
                      <a:reflection blurRad="12700" stA="38000" endPos="28000" dist="5000" dir="5400000" sy="-100000" algn="bl" rotWithShape="0"/>
                      <a:softEdge rad="127000"/>
                    </a:effectLst>
                  </pic:spPr>
                </pic:pic>
              </a:graphicData>
            </a:graphic>
          </wp:anchor>
        </w:drawing>
      </w:r>
      <w:r>
        <w:rPr>
          <w:rFonts w:ascii="Edwardian Script ITC" w:hAnsi="Edwardian Script ITC"/>
          <w:b/>
          <w:sz w:val="48"/>
          <w:szCs w:val="48"/>
        </w:rPr>
        <w:t xml:space="preserve">Ms. </w:t>
      </w:r>
      <w:r w:rsidR="00292BE4">
        <w:rPr>
          <w:rFonts w:ascii="Edwardian Script ITC" w:hAnsi="Edwardian Script ITC"/>
          <w:b/>
          <w:sz w:val="48"/>
          <w:szCs w:val="48"/>
        </w:rPr>
        <w:t>Diehl</w:t>
      </w:r>
      <w:bookmarkStart w:id="0" w:name="_GoBack"/>
      <w:bookmarkEnd w:id="0"/>
    </w:p>
    <w:p w:rsidR="00886329" w:rsidRPr="00B45907" w:rsidRDefault="00886329" w:rsidP="00886329">
      <w:pPr>
        <w:jc w:val="center"/>
        <w:rPr>
          <w:b/>
        </w:rPr>
      </w:pPr>
      <w:r w:rsidRPr="00B45907">
        <w:rPr>
          <w:b/>
        </w:rPr>
        <w:t>College Preparatory English</w:t>
      </w:r>
    </w:p>
    <w:p w:rsidR="00886329" w:rsidRPr="00B45907" w:rsidRDefault="00886329" w:rsidP="00886329">
      <w:pPr>
        <w:jc w:val="center"/>
        <w:rPr>
          <w:b/>
        </w:rPr>
      </w:pPr>
      <w:r w:rsidRPr="00B45907">
        <w:rPr>
          <w:b/>
        </w:rPr>
        <w:t>Summerville High School</w:t>
      </w:r>
    </w:p>
    <w:p w:rsidR="00886329" w:rsidRPr="00B45907" w:rsidRDefault="00886329" w:rsidP="00886329">
      <w:pPr>
        <w:jc w:val="center"/>
        <w:rPr>
          <w:rStyle w:val="body1"/>
          <w:rFonts w:ascii="Times New Roman" w:hAnsi="Times New Roman"/>
          <w:i/>
          <w:sz w:val="24"/>
          <w:szCs w:val="24"/>
        </w:rPr>
      </w:pPr>
      <w:r w:rsidRPr="00B45907">
        <w:rPr>
          <w:rStyle w:val="body1"/>
          <w:rFonts w:ascii="Times New Roman" w:hAnsi="Times New Roman"/>
          <w:i/>
          <w:sz w:val="24"/>
          <w:szCs w:val="24"/>
        </w:rPr>
        <w:t>“There are no great limits to growth because there are no limits of</w:t>
      </w:r>
    </w:p>
    <w:p w:rsidR="00886329" w:rsidRPr="00B45907" w:rsidRDefault="00886329" w:rsidP="00886329">
      <w:pPr>
        <w:jc w:val="center"/>
        <w:rPr>
          <w:rStyle w:val="body1"/>
          <w:rFonts w:ascii="Times New Roman" w:hAnsi="Times New Roman"/>
          <w:i/>
          <w:sz w:val="24"/>
          <w:szCs w:val="24"/>
        </w:rPr>
      </w:pPr>
      <w:r w:rsidRPr="00B45907">
        <w:rPr>
          <w:rStyle w:val="body1"/>
          <w:rFonts w:ascii="Times New Roman" w:hAnsi="Times New Roman"/>
          <w:i/>
          <w:sz w:val="24"/>
          <w:szCs w:val="24"/>
        </w:rPr>
        <w:t>human intelligence, imagination, and wonder.”</w:t>
      </w:r>
    </w:p>
    <w:p w:rsidR="00886329" w:rsidRPr="00B45907" w:rsidRDefault="00886329" w:rsidP="00886329">
      <w:pPr>
        <w:pBdr>
          <w:bottom w:val="single" w:sz="12" w:space="1" w:color="auto"/>
        </w:pBdr>
        <w:jc w:val="center"/>
        <w:rPr>
          <w:rStyle w:val="body1"/>
          <w:rFonts w:ascii="Times New Roman" w:hAnsi="Times New Roman"/>
          <w:i/>
          <w:sz w:val="24"/>
          <w:szCs w:val="24"/>
        </w:rPr>
      </w:pPr>
      <w:r w:rsidRPr="00B45907">
        <w:rPr>
          <w:rStyle w:val="body1"/>
          <w:rFonts w:ascii="Times New Roman" w:hAnsi="Times New Roman"/>
          <w:i/>
          <w:sz w:val="24"/>
          <w:szCs w:val="24"/>
        </w:rPr>
        <w:t>–Ronald Reagan</w:t>
      </w:r>
    </w:p>
    <w:p w:rsidR="00886329" w:rsidRDefault="00886329" w:rsidP="00886329"/>
    <w:p w:rsidR="003367AF" w:rsidRDefault="00B37EAA" w:rsidP="008B361D">
      <w:pPr>
        <w:jc w:val="center"/>
        <w:rPr>
          <w:b/>
          <w:sz w:val="32"/>
          <w:szCs w:val="32"/>
        </w:rPr>
      </w:pPr>
      <w:r>
        <w:rPr>
          <w:b/>
          <w:sz w:val="32"/>
          <w:szCs w:val="32"/>
        </w:rPr>
        <w:t>The Proper Way to Write a Research Body Paragraph</w:t>
      </w:r>
    </w:p>
    <w:p w:rsidR="00B37EAA" w:rsidRPr="00B37EAA" w:rsidRDefault="00B37EAA" w:rsidP="008B361D">
      <w:pPr>
        <w:jc w:val="center"/>
        <w:rPr>
          <w:sz w:val="32"/>
          <w:szCs w:val="32"/>
        </w:rPr>
      </w:pPr>
    </w:p>
    <w:p w:rsidR="00E64788" w:rsidRPr="00B37EAA" w:rsidRDefault="00B37EAA" w:rsidP="00B37EAA">
      <w:pPr>
        <w:rPr>
          <w:sz w:val="28"/>
          <w:szCs w:val="28"/>
        </w:rPr>
      </w:pPr>
      <w:r w:rsidRPr="00B37EAA">
        <w:rPr>
          <w:sz w:val="28"/>
          <w:szCs w:val="28"/>
        </w:rPr>
        <w:t xml:space="preserve">    </w:t>
      </w:r>
    </w:p>
    <w:p w:rsidR="006C35F6" w:rsidRDefault="006C35F6" w:rsidP="00E109DC">
      <w:pPr>
        <w:spacing w:line="360" w:lineRule="auto"/>
      </w:pPr>
      <w:r>
        <w:t xml:space="preserve">     </w:t>
      </w:r>
      <w:r w:rsidR="00E109DC" w:rsidRPr="00E64788">
        <w:t>It is a tragedy that funding for special education programs and athletics is diminishing from hundreds of schools in the United States as there are many positive aspects of combining these two entities in order to help stude</w:t>
      </w:r>
      <w:r>
        <w:t xml:space="preserve">nts </w:t>
      </w:r>
      <w:r w:rsidR="00E109DC" w:rsidRPr="00E64788">
        <w:t>grow and achieve success. According to the article, “The Adaptive Sports Program</w:t>
      </w:r>
      <w:r w:rsidR="00E109DC">
        <w:t>,</w:t>
      </w:r>
      <w:r w:rsidR="00E109DC" w:rsidRPr="00E64788">
        <w:t xml:space="preserve">” “Developing a sense of self-esteem and confidence is an extremely important part of special education” (1). When reflecting upon students in general and analyzing behavior in the classroom, it is increasingly clear that students who find </w:t>
      </w:r>
    </w:p>
    <w:p w:rsidR="0003298A" w:rsidRDefault="00E109DC" w:rsidP="00E109DC">
      <w:pPr>
        <w:spacing w:line="360" w:lineRule="auto"/>
      </w:pPr>
      <w:r w:rsidRPr="00E64788">
        <w:t>success by being taught to their academic levels and modes of learning are going to find much more confidence regarding their achievement as a student and as an overall person. Likewise, if students are provided small classrooms</w:t>
      </w:r>
      <w:r>
        <w:t>, athletic programs to help aide in learning,</w:t>
      </w:r>
      <w:r w:rsidRPr="00E64788">
        <w:t xml:space="preserve"> and good teachers who are skilled in honing in on </w:t>
      </w:r>
      <w:r>
        <w:t xml:space="preserve">their </w:t>
      </w:r>
    </w:p>
    <w:p w:rsidR="0003298A" w:rsidRDefault="00292BE4" w:rsidP="00E109DC">
      <w:pPr>
        <w:spacing w:line="360" w:lineRule="auto"/>
      </w:pPr>
      <w:r>
        <w:rPr>
          <w:noProof/>
        </w:rPr>
        <mc:AlternateContent>
          <mc:Choice Requires="wps">
            <w:drawing>
              <wp:anchor distT="0" distB="0" distL="114300" distR="114300" simplePos="0" relativeHeight="251662336" behindDoc="0" locked="0" layoutInCell="0" allowOverlap="1">
                <wp:simplePos x="0" y="0"/>
                <wp:positionH relativeFrom="margin">
                  <wp:posOffset>4857750</wp:posOffset>
                </wp:positionH>
                <wp:positionV relativeFrom="margin">
                  <wp:posOffset>4743450</wp:posOffset>
                </wp:positionV>
                <wp:extent cx="1905000" cy="2667000"/>
                <wp:effectExtent l="19050" t="19050" r="31750" b="31750"/>
                <wp:wrapSquare wrapText="bothSides"/>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905000" cy="2667000"/>
                        </a:xfrm>
                        <a:prstGeom prst="bracketPair">
                          <a:avLst>
                            <a:gd name="adj" fmla="val 8051"/>
                          </a:avLst>
                        </a:prstGeom>
                        <a:noFill/>
                        <a:ln w="38100">
                          <a:solidFill>
                            <a:schemeClr val="accent3">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blurRad="63500" dist="17961" dir="2700000" algn="ctr" rotWithShape="0">
                                  <a:schemeClr val="accent3">
                                    <a:lumMod val="100000"/>
                                    <a:lumOff val="0"/>
                                    <a:gamma/>
                                    <a:shade val="60000"/>
                                    <a:invGamma/>
                                    <a:alpha val="74998"/>
                                  </a:schemeClr>
                                </a:outerShdw>
                              </a:effectLst>
                            </a14:hiddenEffects>
                          </a:ext>
                        </a:extLst>
                      </wps:spPr>
                      <wps:txbx>
                        <w:txbxContent>
                          <w:p w:rsidR="00B57526" w:rsidRPr="0003298A" w:rsidRDefault="00B57526">
                            <w:pPr>
                              <w:pBdr>
                                <w:top w:val="single" w:sz="8" w:space="10" w:color="FFFFFF" w:themeColor="background1"/>
                                <w:bottom w:val="single" w:sz="8" w:space="10" w:color="FFFFFF" w:themeColor="background1"/>
                              </w:pBdr>
                              <w:jc w:val="center"/>
                              <w:rPr>
                                <w:i/>
                                <w:iCs/>
                                <w:sz w:val="21"/>
                                <w:szCs w:val="21"/>
                              </w:rPr>
                            </w:pPr>
                            <w:r>
                              <w:rPr>
                                <w:iCs/>
                                <w:sz w:val="21"/>
                                <w:szCs w:val="21"/>
                              </w:rPr>
                              <w:t>The picture of these two student brains prove the importance of combining athletics and learning in all educational environments. When students combine kinesthetic activity with learning, it becomes clear, especially when reviewing the statistics and tests, that students who are involved in some kind of physical activity, reap the benefits when completing assignments and taking tests</w:t>
                            </w:r>
                            <w:r w:rsidRPr="0003298A">
                              <w:rPr>
                                <w:iCs/>
                                <w:sz w:val="21"/>
                                <w:szCs w:val="21"/>
                              </w:rPr>
                              <w:t xml:space="preserve"> (</w:t>
                            </w:r>
                            <w:r>
                              <w:rPr>
                                <w:iCs/>
                                <w:sz w:val="21"/>
                                <w:szCs w:val="21"/>
                              </w:rPr>
                              <w:t xml:space="preserve">Hilman </w:t>
                            </w:r>
                            <w:r w:rsidRPr="0003298A">
                              <w:rPr>
                                <w:iCs/>
                                <w:sz w:val="21"/>
                                <w:szCs w:val="21"/>
                              </w:rPr>
                              <w:t>1).</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margin-left:382.5pt;margin-top:373.5pt;width:150pt;height:21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" o:allowincell="f" adj="1739" fillcolor="#943634 [2405]" strokecolor="#9bbb59 [3206]" strokeweight="3pt">
                <v:shadow color="#5e7530 [1926]" opacity="49150f" offset="1pt,1pt"/>
                <v:textbox inset="3.6pt,,3.6pt">
                  <w:txbxContent>
                    <w:p w:rsidR="00B57526" w:rsidRPr="0003298A" w:rsidRDefault="00B57526">
                      <w:pPr>
                        <w:pBdr>
                          <w:top w:val="single" w:sz="8" w:space="10" w:color="FFFFFF" w:themeColor="background1"/>
                          <w:bottom w:val="single" w:sz="8" w:space="10" w:color="FFFFFF" w:themeColor="background1"/>
                        </w:pBdr>
                        <w:jc w:val="center"/>
                        <w:rPr>
                          <w:i/>
                          <w:iCs/>
                          <w:sz w:val="21"/>
                          <w:szCs w:val="21"/>
                        </w:rPr>
                      </w:pPr>
                      <w:r>
                        <w:rPr>
                          <w:iCs/>
                          <w:sz w:val="21"/>
                          <w:szCs w:val="21"/>
                        </w:rPr>
                        <w:t>The picture of these two student brains prove the importance of combining athletics and learning in all educational environments. When students combine kinesthetic activity with learning, it becomes clear, especially when reviewing the statistics and tests, that students who are involved in some kind of physical activity, reap the benefits when completing assignments and taking tests</w:t>
                      </w:r>
                      <w:r w:rsidRPr="0003298A">
                        <w:rPr>
                          <w:iCs/>
                          <w:sz w:val="21"/>
                          <w:szCs w:val="21"/>
                        </w:rPr>
                        <w:t xml:space="preserve"> (</w:t>
                      </w:r>
                      <w:r>
                        <w:rPr>
                          <w:iCs/>
                          <w:sz w:val="21"/>
                          <w:szCs w:val="21"/>
                        </w:rPr>
                        <w:t xml:space="preserve">Hilman </w:t>
                      </w:r>
                      <w:r w:rsidRPr="0003298A">
                        <w:rPr>
                          <w:iCs/>
                          <w:sz w:val="21"/>
                          <w:szCs w:val="21"/>
                        </w:rPr>
                        <w:t>1).</w:t>
                      </w:r>
                    </w:p>
                  </w:txbxContent>
                </v:textbox>
                <w10:wrap type="square" anchorx="margin" anchory="margin"/>
              </v:shape>
            </w:pict>
          </mc:Fallback>
        </mc:AlternateContent>
      </w:r>
      <w:r w:rsidR="00B57526">
        <w:rPr>
          <w:noProof/>
        </w:rPr>
        <w:drawing>
          <wp:inline distT="0" distB="0" distL="0" distR="0">
            <wp:extent cx="4452771" cy="3333750"/>
            <wp:effectExtent l="171450" t="133350" r="366879" b="3048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52771" cy="3333750"/>
                    </a:xfrm>
                    <a:prstGeom prst="rect">
                      <a:avLst/>
                    </a:prstGeom>
                    <a:ln>
                      <a:noFill/>
                    </a:ln>
                    <a:effectLst>
                      <a:outerShdw blurRad="292100" dist="139700" dir="2700000" algn="tl" rotWithShape="0">
                        <a:srgbClr val="333333">
                          <a:alpha val="65000"/>
                        </a:srgbClr>
                      </a:outerShdw>
                    </a:effectLst>
                  </pic:spPr>
                </pic:pic>
              </a:graphicData>
            </a:graphic>
          </wp:inline>
        </w:drawing>
      </w:r>
    </w:p>
    <w:p w:rsidR="00E109DC" w:rsidRPr="00E64788" w:rsidRDefault="00E109DC" w:rsidP="00E109DC">
      <w:pPr>
        <w:spacing w:line="360" w:lineRule="auto"/>
      </w:pPr>
      <w:r>
        <w:t>academic and athletic skills</w:t>
      </w:r>
      <w:r w:rsidRPr="00E64788">
        <w:t xml:space="preserve">, this success is inevitable. This article goes on to explain other benefits of special education and sports going hand-in-hand, as they assert, “The hands-on aspect of sports leads to cognitive skill improvement in people with disabilities and allows them to discover and access strengths that cannot be challenged in other settings” (1). </w:t>
      </w:r>
      <w:r w:rsidR="00700BEC">
        <w:t xml:space="preserve">As referred to in the above diagram, it is beneficial to brain activity when a </w:t>
      </w:r>
      <w:r w:rsidR="00700BEC">
        <w:lastRenderedPageBreak/>
        <w:t xml:space="preserve">student is active (Hilman 1). </w:t>
      </w:r>
      <w:r w:rsidRPr="00E64788">
        <w:t xml:space="preserve">These profound words help further illuminate how crucial </w:t>
      </w:r>
      <w:r>
        <w:t>it is to</w:t>
      </w:r>
      <w:r w:rsidRPr="00E64788">
        <w:t xml:space="preserve"> </w:t>
      </w:r>
      <w:r>
        <w:t>offer</w:t>
      </w:r>
      <w:r w:rsidRPr="00E64788">
        <w:t xml:space="preserve"> individualized education for students in need </w:t>
      </w:r>
      <w:r>
        <w:t>and athletic activities that</w:t>
      </w:r>
      <w:r w:rsidRPr="00E64788">
        <w:t xml:space="preserve"> will give students an opportunity to </w:t>
      </w:r>
      <w:r>
        <w:t>enjoy school, learn new skills, and improve brain development, communication skills, and practical life skills learned through the structure and organization athletics provide</w:t>
      </w:r>
      <w:r w:rsidRPr="00E64788">
        <w:t>. Consequently, it is the goal of all educational institutions to help 100 percent of their students become proficient or above in all areas of learning, specifically math and English, which is one of the reasons the benefits of special programs should not be overlooked. Upon synthesizing all of the research regarding how beneficial it is to allow special education students to be provided athletic programs, it is undeniably clear that schools are doing a disservice to those who are not given these phenomenal opp</w:t>
      </w:r>
      <w:r>
        <w:t>ortunities that are the cataly</w:t>
      </w:r>
      <w:r w:rsidRPr="00E64788">
        <w:t xml:space="preserve">sts to success.  </w:t>
      </w:r>
    </w:p>
    <w:p w:rsidR="00DB1E69" w:rsidRDefault="00B37EAA" w:rsidP="00B37EAA">
      <w:pPr>
        <w:rPr>
          <w:sz w:val="28"/>
          <w:szCs w:val="28"/>
        </w:rPr>
      </w:pPr>
      <w:r w:rsidRPr="00B37EAA">
        <w:rPr>
          <w:sz w:val="28"/>
          <w:szCs w:val="28"/>
        </w:rPr>
        <w:t xml:space="preserve"> </w:t>
      </w:r>
    </w:p>
    <w:p w:rsidR="00B37EAA" w:rsidRPr="00B37EAA" w:rsidRDefault="00B37EAA" w:rsidP="00B37EAA">
      <w:pPr>
        <w:rPr>
          <w:sz w:val="28"/>
          <w:szCs w:val="28"/>
        </w:rPr>
      </w:pPr>
    </w:p>
    <w:sectPr w:rsidR="00B37EAA" w:rsidRPr="00B37EAA" w:rsidSect="00E109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29"/>
    <w:rsid w:val="00017B6F"/>
    <w:rsid w:val="0003298A"/>
    <w:rsid w:val="00070A1D"/>
    <w:rsid w:val="0012457B"/>
    <w:rsid w:val="002029EA"/>
    <w:rsid w:val="00292BE4"/>
    <w:rsid w:val="002A69C9"/>
    <w:rsid w:val="002B7ABC"/>
    <w:rsid w:val="002D66BD"/>
    <w:rsid w:val="00303747"/>
    <w:rsid w:val="003367AF"/>
    <w:rsid w:val="0039449F"/>
    <w:rsid w:val="00420DDF"/>
    <w:rsid w:val="004B4619"/>
    <w:rsid w:val="004C4731"/>
    <w:rsid w:val="004D009D"/>
    <w:rsid w:val="006C35F6"/>
    <w:rsid w:val="00700BEC"/>
    <w:rsid w:val="0072077D"/>
    <w:rsid w:val="0082128E"/>
    <w:rsid w:val="00886329"/>
    <w:rsid w:val="008B361D"/>
    <w:rsid w:val="008F5F9A"/>
    <w:rsid w:val="00A10D4E"/>
    <w:rsid w:val="00A80822"/>
    <w:rsid w:val="00B37EAA"/>
    <w:rsid w:val="00B45907"/>
    <w:rsid w:val="00B57526"/>
    <w:rsid w:val="00BB2DF2"/>
    <w:rsid w:val="00CF0E6D"/>
    <w:rsid w:val="00CF4C5B"/>
    <w:rsid w:val="00CF4DA9"/>
    <w:rsid w:val="00D8470D"/>
    <w:rsid w:val="00DB1E69"/>
    <w:rsid w:val="00E109DC"/>
    <w:rsid w:val="00E64788"/>
    <w:rsid w:val="00FD0DCA"/>
    <w:rsid w:val="00FD7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uiPriority w:val="99"/>
    <w:rsid w:val="00886329"/>
    <w:rPr>
      <w:rFonts w:ascii="Verdana" w:hAnsi="Verdana" w:cs="Times New Roman"/>
      <w:sz w:val="20"/>
      <w:szCs w:val="20"/>
    </w:rPr>
  </w:style>
  <w:style w:type="table" w:styleId="TableGrid">
    <w:name w:val="Table Grid"/>
    <w:basedOn w:val="TableNormal"/>
    <w:uiPriority w:val="59"/>
    <w:rsid w:val="00886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B4590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70A1D"/>
    <w:rPr>
      <w:sz w:val="16"/>
      <w:szCs w:val="16"/>
    </w:rPr>
  </w:style>
  <w:style w:type="paragraph" w:styleId="CommentText">
    <w:name w:val="annotation text"/>
    <w:basedOn w:val="Normal"/>
    <w:link w:val="CommentTextChar"/>
    <w:uiPriority w:val="99"/>
    <w:semiHidden/>
    <w:unhideWhenUsed/>
    <w:rsid w:val="00070A1D"/>
    <w:rPr>
      <w:sz w:val="20"/>
      <w:szCs w:val="20"/>
    </w:rPr>
  </w:style>
  <w:style w:type="character" w:customStyle="1" w:styleId="CommentTextChar">
    <w:name w:val="Comment Text Char"/>
    <w:basedOn w:val="DefaultParagraphFont"/>
    <w:link w:val="CommentText"/>
    <w:uiPriority w:val="99"/>
    <w:semiHidden/>
    <w:rsid w:val="00070A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0A1D"/>
    <w:rPr>
      <w:b/>
      <w:bCs/>
    </w:rPr>
  </w:style>
  <w:style w:type="character" w:customStyle="1" w:styleId="CommentSubjectChar">
    <w:name w:val="Comment Subject Char"/>
    <w:basedOn w:val="CommentTextChar"/>
    <w:link w:val="CommentSubject"/>
    <w:uiPriority w:val="99"/>
    <w:semiHidden/>
    <w:rsid w:val="00070A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0A1D"/>
    <w:rPr>
      <w:rFonts w:ascii="Tahoma" w:hAnsi="Tahoma" w:cs="Tahoma"/>
      <w:sz w:val="16"/>
      <w:szCs w:val="16"/>
    </w:rPr>
  </w:style>
  <w:style w:type="character" w:customStyle="1" w:styleId="BalloonTextChar">
    <w:name w:val="Balloon Text Char"/>
    <w:basedOn w:val="DefaultParagraphFont"/>
    <w:link w:val="BalloonText"/>
    <w:uiPriority w:val="99"/>
    <w:semiHidden/>
    <w:rsid w:val="00070A1D"/>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uiPriority w:val="99"/>
    <w:rsid w:val="00886329"/>
    <w:rPr>
      <w:rFonts w:ascii="Verdana" w:hAnsi="Verdana" w:cs="Times New Roman"/>
      <w:sz w:val="20"/>
      <w:szCs w:val="20"/>
    </w:rPr>
  </w:style>
  <w:style w:type="table" w:styleId="TableGrid">
    <w:name w:val="Table Grid"/>
    <w:basedOn w:val="TableNormal"/>
    <w:uiPriority w:val="59"/>
    <w:rsid w:val="00886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B4590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70A1D"/>
    <w:rPr>
      <w:sz w:val="16"/>
      <w:szCs w:val="16"/>
    </w:rPr>
  </w:style>
  <w:style w:type="paragraph" w:styleId="CommentText">
    <w:name w:val="annotation text"/>
    <w:basedOn w:val="Normal"/>
    <w:link w:val="CommentTextChar"/>
    <w:uiPriority w:val="99"/>
    <w:semiHidden/>
    <w:unhideWhenUsed/>
    <w:rsid w:val="00070A1D"/>
    <w:rPr>
      <w:sz w:val="20"/>
      <w:szCs w:val="20"/>
    </w:rPr>
  </w:style>
  <w:style w:type="character" w:customStyle="1" w:styleId="CommentTextChar">
    <w:name w:val="Comment Text Char"/>
    <w:basedOn w:val="DefaultParagraphFont"/>
    <w:link w:val="CommentText"/>
    <w:uiPriority w:val="99"/>
    <w:semiHidden/>
    <w:rsid w:val="00070A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0A1D"/>
    <w:rPr>
      <w:b/>
      <w:bCs/>
    </w:rPr>
  </w:style>
  <w:style w:type="character" w:customStyle="1" w:styleId="CommentSubjectChar">
    <w:name w:val="Comment Subject Char"/>
    <w:basedOn w:val="CommentTextChar"/>
    <w:link w:val="CommentSubject"/>
    <w:uiPriority w:val="99"/>
    <w:semiHidden/>
    <w:rsid w:val="00070A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0A1D"/>
    <w:rPr>
      <w:rFonts w:ascii="Tahoma" w:hAnsi="Tahoma" w:cs="Tahoma"/>
      <w:sz w:val="16"/>
      <w:szCs w:val="16"/>
    </w:rPr>
  </w:style>
  <w:style w:type="character" w:customStyle="1" w:styleId="BalloonTextChar">
    <w:name w:val="Balloon Text Char"/>
    <w:basedOn w:val="DefaultParagraphFont"/>
    <w:link w:val="BalloonText"/>
    <w:uiPriority w:val="99"/>
    <w:semiHidden/>
    <w:rsid w:val="00070A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F5C37-E039-774D-9A06-AEDC60FE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Black Oak Casino</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bwillis</dc:creator>
  <cp:keywords/>
  <dc:description/>
  <cp:lastModifiedBy>Kelley Diehl</cp:lastModifiedBy>
  <cp:revision>2</cp:revision>
  <cp:lastPrinted>2012-01-25T17:03:00Z</cp:lastPrinted>
  <dcterms:created xsi:type="dcterms:W3CDTF">2014-01-31T18:11:00Z</dcterms:created>
  <dcterms:modified xsi:type="dcterms:W3CDTF">2014-01-31T18:11:00Z</dcterms:modified>
</cp:coreProperties>
</file>