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9C4A" w14:textId="77777777" w:rsidR="00B83469" w:rsidRPr="003D3E29" w:rsidRDefault="00B83469" w:rsidP="00B83469">
      <w:pPr>
        <w:rPr>
          <w:rFonts w:ascii="Times" w:hAnsi="Times"/>
          <w:b/>
        </w:rPr>
      </w:pPr>
    </w:p>
    <w:p w14:paraId="2E309BD3" w14:textId="77777777" w:rsidR="00BC70B5" w:rsidRPr="003D3E29" w:rsidRDefault="00BC70B5" w:rsidP="00B83469">
      <w:pPr>
        <w:jc w:val="center"/>
        <w:rPr>
          <w:rFonts w:ascii="Times" w:hAnsi="Times"/>
          <w:b/>
        </w:rPr>
      </w:pPr>
      <w:r w:rsidRPr="003D3E29">
        <w:rPr>
          <w:rFonts w:ascii="Times" w:hAnsi="Times"/>
          <w:b/>
        </w:rPr>
        <w:t xml:space="preserve">Essay Writing Language Defined </w:t>
      </w:r>
    </w:p>
    <w:p w14:paraId="19D6B86F" w14:textId="77777777" w:rsidR="00B83469" w:rsidRPr="003D3E29" w:rsidRDefault="00B83469" w:rsidP="00B83469">
      <w:pPr>
        <w:jc w:val="center"/>
        <w:rPr>
          <w:rFonts w:ascii="Times" w:hAnsi="Times"/>
          <w:b/>
        </w:rPr>
      </w:pPr>
      <w:r w:rsidRPr="003D3E29">
        <w:rPr>
          <w:rFonts w:ascii="Times" w:hAnsi="Times"/>
          <w:b/>
          <w:noProof/>
        </w:rPr>
        <w:drawing>
          <wp:anchor distT="0" distB="0" distL="114300" distR="114300" simplePos="0" relativeHeight="251659264" behindDoc="1" locked="0" layoutInCell="1" allowOverlap="1" wp14:anchorId="1EF07EC2" wp14:editId="0B3B9639">
            <wp:simplePos x="0" y="0"/>
            <wp:positionH relativeFrom="column">
              <wp:posOffset>-223706</wp:posOffset>
            </wp:positionH>
            <wp:positionV relativeFrom="paragraph">
              <wp:posOffset>-104862</wp:posOffset>
            </wp:positionV>
            <wp:extent cx="1229406" cy="1355789"/>
            <wp:effectExtent l="19050" t="0" r="27894" b="396811"/>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29406" cy="1355789"/>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sidRPr="003D3E29">
        <w:rPr>
          <w:rFonts w:ascii="Times" w:hAnsi="Times"/>
          <w:b/>
        </w:rPr>
        <w:t xml:space="preserve">Ms. </w:t>
      </w:r>
      <w:r w:rsidR="000E5A28" w:rsidRPr="003D3E29">
        <w:rPr>
          <w:rFonts w:ascii="Times" w:hAnsi="Times"/>
          <w:b/>
        </w:rPr>
        <w:t>Diehl</w:t>
      </w:r>
    </w:p>
    <w:p w14:paraId="5D6E3870" w14:textId="77777777" w:rsidR="00B83469" w:rsidRPr="003D3E29" w:rsidRDefault="000E5A28" w:rsidP="00B83469">
      <w:pPr>
        <w:jc w:val="center"/>
        <w:rPr>
          <w:rFonts w:ascii="Times" w:hAnsi="Times"/>
          <w:i/>
        </w:rPr>
      </w:pPr>
      <w:r w:rsidRPr="003D3E29">
        <w:rPr>
          <w:rFonts w:ascii="Times" w:hAnsi="Times"/>
          <w:i/>
        </w:rPr>
        <w:t xml:space="preserve">Teacher of CPE 11, English </w:t>
      </w:r>
      <w:r w:rsidR="0057494E">
        <w:rPr>
          <w:rFonts w:ascii="Times" w:hAnsi="Times"/>
          <w:i/>
        </w:rPr>
        <w:t>Pre-AP 9</w:t>
      </w:r>
      <w:r w:rsidRPr="003D3E29">
        <w:rPr>
          <w:rFonts w:ascii="Times" w:hAnsi="Times"/>
          <w:i/>
        </w:rPr>
        <w:t>, and Language Arts Development</w:t>
      </w:r>
    </w:p>
    <w:p w14:paraId="687810C7" w14:textId="77777777" w:rsidR="00B83469" w:rsidRPr="003D3E29" w:rsidRDefault="00B83469" w:rsidP="00B83469">
      <w:pPr>
        <w:jc w:val="center"/>
        <w:rPr>
          <w:rFonts w:ascii="Times" w:hAnsi="Times"/>
          <w:b/>
        </w:rPr>
      </w:pPr>
      <w:r w:rsidRPr="003D3E29">
        <w:rPr>
          <w:rFonts w:ascii="Times" w:hAnsi="Times"/>
          <w:b/>
        </w:rPr>
        <w:t>Summerville High School</w:t>
      </w:r>
    </w:p>
    <w:p w14:paraId="6128984E" w14:textId="77777777" w:rsidR="00B83469" w:rsidRPr="003D3E29" w:rsidRDefault="000E5A28" w:rsidP="00B83469">
      <w:pPr>
        <w:jc w:val="center"/>
        <w:rPr>
          <w:rFonts w:ascii="Times" w:hAnsi="Times"/>
          <w:b/>
        </w:rPr>
      </w:pPr>
      <w:r w:rsidRPr="003D3E29">
        <w:rPr>
          <w:rFonts w:ascii="Times" w:hAnsi="Times"/>
          <w:b/>
        </w:rPr>
        <w:t>Kdiehl@summbears.net    209.928.4228 ext. 271</w:t>
      </w:r>
    </w:p>
    <w:p w14:paraId="6D67C565" w14:textId="77777777" w:rsidR="00B83469" w:rsidRPr="003D3E29" w:rsidRDefault="00B83469" w:rsidP="00B83469">
      <w:pPr>
        <w:jc w:val="center"/>
        <w:rPr>
          <w:rStyle w:val="body1"/>
          <w:rFonts w:ascii="Times" w:hAnsi="Times"/>
          <w:i/>
          <w:sz w:val="24"/>
          <w:szCs w:val="24"/>
        </w:rPr>
      </w:pPr>
      <w:r w:rsidRPr="003D3E29">
        <w:rPr>
          <w:rStyle w:val="body1"/>
          <w:rFonts w:ascii="Times" w:hAnsi="Times"/>
          <w:i/>
          <w:sz w:val="24"/>
          <w:szCs w:val="24"/>
        </w:rPr>
        <w:t>“There are no great limits to growth because there are no limits of</w:t>
      </w:r>
    </w:p>
    <w:p w14:paraId="410CA475" w14:textId="77777777" w:rsidR="00B83469" w:rsidRPr="003D3E29" w:rsidRDefault="00B83469" w:rsidP="00B83469">
      <w:pPr>
        <w:jc w:val="center"/>
        <w:rPr>
          <w:rStyle w:val="body1"/>
          <w:rFonts w:ascii="Times" w:hAnsi="Times"/>
          <w:i/>
          <w:sz w:val="24"/>
          <w:szCs w:val="24"/>
        </w:rPr>
      </w:pPr>
      <w:r w:rsidRPr="003D3E29">
        <w:rPr>
          <w:rStyle w:val="body1"/>
          <w:rFonts w:ascii="Times" w:hAnsi="Times"/>
          <w:i/>
          <w:sz w:val="24"/>
          <w:szCs w:val="24"/>
        </w:rPr>
        <w:t>human intelligence, imagination, and wonder.”</w:t>
      </w:r>
    </w:p>
    <w:p w14:paraId="1D0E0495" w14:textId="77777777" w:rsidR="00B83469" w:rsidRPr="003D3E29" w:rsidRDefault="00B83469" w:rsidP="00B83469">
      <w:pPr>
        <w:pBdr>
          <w:bottom w:val="single" w:sz="12" w:space="1" w:color="auto"/>
        </w:pBdr>
        <w:jc w:val="center"/>
        <w:rPr>
          <w:rStyle w:val="body1"/>
          <w:rFonts w:ascii="Times" w:hAnsi="Times"/>
          <w:i/>
          <w:sz w:val="24"/>
          <w:szCs w:val="24"/>
        </w:rPr>
      </w:pPr>
      <w:r w:rsidRPr="003D3E29">
        <w:rPr>
          <w:rStyle w:val="body1"/>
          <w:rFonts w:ascii="Times" w:hAnsi="Times"/>
          <w:i/>
          <w:sz w:val="24"/>
          <w:szCs w:val="24"/>
        </w:rPr>
        <w:t>–Ronald Reagan</w:t>
      </w:r>
    </w:p>
    <w:p w14:paraId="3DD28712" w14:textId="77777777" w:rsidR="00B83469" w:rsidRDefault="0057494E" w:rsidP="00B83469">
      <w:pPr>
        <w:rPr>
          <w:rFonts w:ascii="Times" w:hAnsi="Times"/>
        </w:rPr>
      </w:pPr>
      <w:r w:rsidRPr="00333354">
        <w:rPr>
          <w:rFonts w:ascii="Times" w:hAnsi="Times"/>
          <w:b/>
        </w:rPr>
        <w:t>Assignment:</w:t>
      </w:r>
      <w:r>
        <w:rPr>
          <w:rFonts w:ascii="Times" w:hAnsi="Times"/>
        </w:rPr>
        <w:t xml:space="preserve"> Today we are going to be reviewing </w:t>
      </w:r>
      <w:r w:rsidR="00333354">
        <w:rPr>
          <w:rFonts w:ascii="Times" w:hAnsi="Times"/>
        </w:rPr>
        <w:t xml:space="preserve">essay language and begin writing our first draft of a full essay. </w:t>
      </w:r>
      <w:r w:rsidR="00DF4E51">
        <w:rPr>
          <w:rFonts w:ascii="Times" w:hAnsi="Times"/>
        </w:rPr>
        <w:t xml:space="preserve">Your prompt is as follows: How does Gilman use </w:t>
      </w:r>
      <w:r w:rsidR="00B73B83">
        <w:rPr>
          <w:rFonts w:ascii="Times" w:hAnsi="Times"/>
        </w:rPr>
        <w:t xml:space="preserve">fragments and syntactical structures to shape her overall tone, and for what purpose? </w:t>
      </w:r>
    </w:p>
    <w:p w14:paraId="50948731" w14:textId="77777777" w:rsidR="00B73B83" w:rsidRDefault="00B73B83" w:rsidP="00B83469">
      <w:pPr>
        <w:rPr>
          <w:rFonts w:ascii="Times" w:hAnsi="Times"/>
        </w:rPr>
      </w:pPr>
      <w:r>
        <w:rPr>
          <w:rFonts w:ascii="Times" w:hAnsi="Times"/>
        </w:rPr>
        <w:tab/>
      </w:r>
    </w:p>
    <w:p w14:paraId="6D1351D8" w14:textId="77777777" w:rsidR="00B73B83" w:rsidRDefault="00B73B83" w:rsidP="00B83469">
      <w:pPr>
        <w:rPr>
          <w:rFonts w:ascii="Times" w:hAnsi="Times"/>
        </w:rPr>
      </w:pPr>
      <w:r>
        <w:rPr>
          <w:rFonts w:ascii="Times" w:hAnsi="Times"/>
        </w:rPr>
        <w:t xml:space="preserve">I will be looking for </w:t>
      </w:r>
      <w:r w:rsidRPr="00B73B83">
        <w:rPr>
          <w:rFonts w:ascii="Times" w:hAnsi="Times"/>
          <w:b/>
        </w:rPr>
        <w:t>five things</w:t>
      </w:r>
      <w:r>
        <w:rPr>
          <w:rFonts w:ascii="Times" w:hAnsi="Times"/>
        </w:rPr>
        <w:t xml:space="preserve"> in the thesis statement: Author, Title of Work, Devices </w:t>
      </w:r>
      <w:r w:rsidR="00F16373">
        <w:rPr>
          <w:rFonts w:ascii="Times" w:hAnsi="Times"/>
        </w:rPr>
        <w:t>Employed (2 in this case), the Tone that is S</w:t>
      </w:r>
      <w:r>
        <w:rPr>
          <w:rFonts w:ascii="Times" w:hAnsi="Times"/>
        </w:rPr>
        <w:t>haped (include an adjective t</w:t>
      </w:r>
      <w:r w:rsidR="00F16373">
        <w:rPr>
          <w:rFonts w:ascii="Times" w:hAnsi="Times"/>
        </w:rPr>
        <w:t>o describe that tone), and the Lesson the A</w:t>
      </w:r>
      <w:r>
        <w:rPr>
          <w:rFonts w:ascii="Times" w:hAnsi="Times"/>
        </w:rPr>
        <w:t>ud</w:t>
      </w:r>
      <w:r w:rsidR="00F16373">
        <w:rPr>
          <w:rFonts w:ascii="Times" w:hAnsi="Times"/>
        </w:rPr>
        <w:t>ience can D</w:t>
      </w:r>
      <w:r>
        <w:rPr>
          <w:rFonts w:ascii="Times" w:hAnsi="Times"/>
        </w:rPr>
        <w:t>erive from the</w:t>
      </w:r>
      <w:r w:rsidR="00F16373">
        <w:rPr>
          <w:rFonts w:ascii="Times" w:hAnsi="Times"/>
        </w:rPr>
        <w:t xml:space="preserve"> S</w:t>
      </w:r>
      <w:r>
        <w:rPr>
          <w:rFonts w:ascii="Times" w:hAnsi="Times"/>
        </w:rPr>
        <w:t xml:space="preserve">tory. </w:t>
      </w:r>
    </w:p>
    <w:p w14:paraId="1937ACA7" w14:textId="77777777" w:rsidR="00F16373" w:rsidRDefault="00F16373" w:rsidP="00B83469">
      <w:pPr>
        <w:rPr>
          <w:rFonts w:ascii="Times" w:hAnsi="Times"/>
        </w:rPr>
      </w:pPr>
    </w:p>
    <w:p w14:paraId="07E74CC7" w14:textId="77777777" w:rsidR="00301FE6" w:rsidRDefault="00301FE6" w:rsidP="00BC70B5">
      <w:pPr>
        <w:rPr>
          <w:rFonts w:ascii="Times" w:hAnsi="Times"/>
        </w:rPr>
      </w:pPr>
    </w:p>
    <w:p w14:paraId="4F79140E" w14:textId="77777777" w:rsidR="00BC70B5" w:rsidRPr="003C5EEB" w:rsidRDefault="00301FE6" w:rsidP="00BC70B5">
      <w:pPr>
        <w:rPr>
          <w:rFonts w:ascii="Times" w:hAnsi="Times"/>
          <w:b/>
          <w:u w:val="single"/>
        </w:rPr>
      </w:pPr>
      <w:r>
        <w:rPr>
          <w:rFonts w:ascii="Times" w:hAnsi="Times"/>
          <w:b/>
          <w:u w:val="single"/>
        </w:rPr>
        <w:t>I</w:t>
      </w:r>
      <w:r w:rsidR="003C5EEB" w:rsidRPr="003C5EEB">
        <w:rPr>
          <w:rFonts w:ascii="Times" w:hAnsi="Times"/>
          <w:b/>
          <w:u w:val="single"/>
        </w:rPr>
        <w:t>ntroduction:</w:t>
      </w:r>
    </w:p>
    <w:p w14:paraId="73034BE7" w14:textId="77777777" w:rsidR="00BC70B5" w:rsidRPr="003D3E29" w:rsidRDefault="00BC70B5" w:rsidP="000647F5">
      <w:pPr>
        <w:numPr>
          <w:ilvl w:val="0"/>
          <w:numId w:val="2"/>
        </w:numPr>
        <w:textAlignment w:val="baseline"/>
        <w:rPr>
          <w:rFonts w:ascii="Times" w:hAnsi="Times" w:cs="Arial"/>
          <w:color w:val="000000"/>
        </w:rPr>
      </w:pPr>
      <w:r w:rsidRPr="003D3E29">
        <w:rPr>
          <w:rFonts w:ascii="Times" w:hAnsi="Times" w:cs="Arial"/>
          <w:b/>
          <w:bCs/>
          <w:color w:val="000000"/>
        </w:rPr>
        <w:t>Grabber/Hook (GR)</w:t>
      </w:r>
      <w:r w:rsidRPr="003D3E29">
        <w:rPr>
          <w:rFonts w:ascii="Times" w:hAnsi="Times" w:cs="Arial"/>
          <w:color w:val="000000"/>
        </w:rPr>
        <w:t>—As a writer you want to get the attention of the reader immediately with an effective grabber, or hook.  Avoid asking a question unless you are a very proficient writer, because asking good rhetorical or deep questions can be tricky.</w:t>
      </w:r>
      <w:r w:rsidR="00300916" w:rsidRPr="003D3E29">
        <w:rPr>
          <w:rFonts w:ascii="Times" w:hAnsi="Times" w:cs="Arial"/>
          <w:color w:val="000000"/>
        </w:rPr>
        <w:t xml:space="preserve"> If you do cho</w:t>
      </w:r>
      <w:r w:rsidR="00C15AF0" w:rsidRPr="003D3E29">
        <w:rPr>
          <w:rFonts w:ascii="Times" w:hAnsi="Times" w:cs="Arial"/>
          <w:color w:val="000000"/>
        </w:rPr>
        <w:t>o</w:t>
      </w:r>
      <w:r w:rsidR="00300916" w:rsidRPr="003D3E29">
        <w:rPr>
          <w:rFonts w:ascii="Times" w:hAnsi="Times" w:cs="Arial"/>
          <w:color w:val="000000"/>
        </w:rPr>
        <w:t>se to start with a question, make sure you ANSWER that question in your writing.</w:t>
      </w:r>
      <w:r w:rsidRPr="003D3E29">
        <w:rPr>
          <w:rFonts w:ascii="Times" w:hAnsi="Times" w:cs="Arial"/>
          <w:color w:val="000000"/>
        </w:rPr>
        <w:t xml:space="preserve">  </w:t>
      </w:r>
      <w:r w:rsidR="00300916" w:rsidRPr="003D3E29">
        <w:rPr>
          <w:rFonts w:ascii="Times" w:hAnsi="Times" w:cs="Arial"/>
          <w:color w:val="000000"/>
        </w:rPr>
        <w:t>Another grabber/hook can be</w:t>
      </w:r>
      <w:r w:rsidRPr="003D3E29">
        <w:rPr>
          <w:rFonts w:ascii="Times" w:hAnsi="Times" w:cs="Arial"/>
          <w:color w:val="000000"/>
        </w:rPr>
        <w:t xml:space="preserve"> a quote that expresses your main point and offer commentary on it, or make a comment about society or the issues presented in the story.  Another idea is to reference a well-known example, archetype, or quote.  For example, you could say, </w:t>
      </w:r>
      <w:r w:rsidRPr="003D3E29">
        <w:rPr>
          <w:rFonts w:ascii="Times" w:hAnsi="Times" w:cs="Arial"/>
          <w:b/>
          <w:bCs/>
          <w:color w:val="000000"/>
        </w:rPr>
        <w:t>GR:</w:t>
      </w:r>
      <w:r w:rsidRPr="003D3E29">
        <w:rPr>
          <w:rFonts w:ascii="Times" w:hAnsi="Times" w:cs="Arial"/>
          <w:color w:val="000000"/>
        </w:rPr>
        <w:t xml:space="preserve"> “</w:t>
      </w:r>
      <w:r w:rsidR="00C15AF0" w:rsidRPr="003D3E29">
        <w:rPr>
          <w:rFonts w:ascii="Times" w:hAnsi="Times" w:cs="Arial"/>
          <w:color w:val="000000"/>
        </w:rPr>
        <w:t>Living in confinement is bound to lead one into madness</w:t>
      </w:r>
      <w:r w:rsidRPr="003D3E29">
        <w:rPr>
          <w:rFonts w:ascii="Times" w:hAnsi="Times" w:cs="Arial"/>
          <w:color w:val="000000"/>
        </w:rPr>
        <w:t>.</w:t>
      </w:r>
      <w:r w:rsidR="00C15AF0" w:rsidRPr="003D3E29">
        <w:rPr>
          <w:rFonts w:ascii="Times" w:hAnsi="Times" w:cs="Arial"/>
          <w:color w:val="000000"/>
        </w:rPr>
        <w:t xml:space="preserve"> In order </w:t>
      </w:r>
      <w:r w:rsidR="00003354" w:rsidRPr="003D3E29">
        <w:rPr>
          <w:rFonts w:ascii="Times" w:hAnsi="Times" w:cs="Arial"/>
          <w:color w:val="000000"/>
        </w:rPr>
        <w:t>lead a healthy yet satisfying life, individuals need to be liberated.</w:t>
      </w:r>
      <w:r w:rsidR="000647F5" w:rsidRPr="003D3E29">
        <w:rPr>
          <w:rFonts w:ascii="Times" w:hAnsi="Times" w:cs="Arial"/>
          <w:color w:val="000000"/>
        </w:rPr>
        <w:t xml:space="preserve">” </w:t>
      </w:r>
      <w:r w:rsidRPr="003D3E29">
        <w:rPr>
          <w:rFonts w:ascii="Times" w:hAnsi="Times" w:cs="Arial"/>
          <w:color w:val="000000"/>
        </w:rPr>
        <w:t xml:space="preserve">Do not assume that the </w:t>
      </w:r>
      <w:r w:rsidRPr="003D3E29">
        <w:rPr>
          <w:rFonts w:ascii="Times" w:hAnsi="Times" w:cs="Arial"/>
          <w:b/>
          <w:bCs/>
          <w:color w:val="000000"/>
        </w:rPr>
        <w:t>Grabber</w:t>
      </w:r>
      <w:r w:rsidR="00300916" w:rsidRPr="003D3E29">
        <w:rPr>
          <w:rFonts w:ascii="Times" w:hAnsi="Times" w:cs="Arial"/>
          <w:color w:val="000000"/>
        </w:rPr>
        <w:t xml:space="preserve"> must be only one sentence. </w:t>
      </w:r>
      <w:r w:rsidRPr="003D3E29">
        <w:rPr>
          <w:rFonts w:ascii="Times" w:hAnsi="Times" w:cs="Arial"/>
          <w:color w:val="000000"/>
        </w:rPr>
        <w:t xml:space="preserve">From here I would transition to giving </w:t>
      </w:r>
      <w:r w:rsidRPr="003D3E29">
        <w:rPr>
          <w:rFonts w:ascii="Times" w:hAnsi="Times" w:cs="Arial"/>
          <w:b/>
          <w:bCs/>
          <w:color w:val="000000"/>
        </w:rPr>
        <w:t>Context</w:t>
      </w:r>
      <w:r w:rsidRPr="003D3E29">
        <w:rPr>
          <w:rFonts w:ascii="Times" w:hAnsi="Times" w:cs="Arial"/>
          <w:color w:val="000000"/>
        </w:rPr>
        <w:t xml:space="preserve"> (see below) about the book</w:t>
      </w:r>
      <w:r w:rsidR="000647F5" w:rsidRPr="003D3E29">
        <w:rPr>
          <w:rFonts w:ascii="Times" w:hAnsi="Times" w:cs="Arial"/>
          <w:color w:val="000000"/>
        </w:rPr>
        <w:t>/short story/poem</w:t>
      </w:r>
      <w:r w:rsidRPr="003D3E29">
        <w:rPr>
          <w:rFonts w:ascii="Times" w:hAnsi="Times" w:cs="Arial"/>
          <w:color w:val="000000"/>
        </w:rPr>
        <w:t xml:space="preserve"> and offer pertinent information.  Then, connect to the </w:t>
      </w:r>
      <w:r w:rsidRPr="003D3E29">
        <w:rPr>
          <w:rFonts w:ascii="Times" w:hAnsi="Times" w:cs="Arial"/>
          <w:b/>
          <w:bCs/>
          <w:color w:val="000000"/>
        </w:rPr>
        <w:t>Thesis</w:t>
      </w:r>
      <w:r w:rsidRPr="003D3E29">
        <w:rPr>
          <w:rFonts w:ascii="Times" w:hAnsi="Times" w:cs="Arial"/>
          <w:color w:val="000000"/>
        </w:rPr>
        <w:t xml:space="preserve"> to round out the introduction and offer a clear plan for what the essay</w:t>
      </w:r>
      <w:r w:rsidR="00871B91" w:rsidRPr="003D3E29">
        <w:rPr>
          <w:rFonts w:ascii="Times" w:hAnsi="Times" w:cs="Arial"/>
          <w:color w:val="000000"/>
        </w:rPr>
        <w:t>/paragraph</w:t>
      </w:r>
      <w:r w:rsidRPr="003D3E29">
        <w:rPr>
          <w:rFonts w:ascii="Times" w:hAnsi="Times" w:cs="Arial"/>
          <w:color w:val="000000"/>
        </w:rPr>
        <w:t xml:space="preserve"> wil</w:t>
      </w:r>
      <w:r w:rsidR="003C5EEB">
        <w:rPr>
          <w:rFonts w:ascii="Times" w:hAnsi="Times" w:cs="Arial"/>
          <w:color w:val="000000"/>
        </w:rPr>
        <w:t>l achieve.  (Intro=GR+CX+THESIS)</w:t>
      </w:r>
    </w:p>
    <w:p w14:paraId="6083CF8E" w14:textId="77777777" w:rsidR="00BC70B5" w:rsidRPr="003D3E29" w:rsidRDefault="00BC70B5" w:rsidP="00BC70B5">
      <w:pPr>
        <w:numPr>
          <w:ilvl w:val="0"/>
          <w:numId w:val="2"/>
        </w:numPr>
        <w:textAlignment w:val="baseline"/>
        <w:rPr>
          <w:rFonts w:ascii="Times" w:hAnsi="Times" w:cs="Arial"/>
          <w:color w:val="000000"/>
        </w:rPr>
      </w:pPr>
      <w:r w:rsidRPr="003D3E29">
        <w:rPr>
          <w:rFonts w:ascii="Times" w:hAnsi="Times" w:cs="Arial"/>
          <w:b/>
          <w:bCs/>
          <w:color w:val="000000"/>
        </w:rPr>
        <w:t>Context (CX)</w:t>
      </w:r>
      <w:r w:rsidRPr="003D3E29">
        <w:rPr>
          <w:rFonts w:ascii="Times" w:hAnsi="Times" w:cs="Arial"/>
          <w:color w:val="000000"/>
        </w:rPr>
        <w:t xml:space="preserve">—The background information that is needed to make your references understandable.  For example, in </w:t>
      </w:r>
      <w:r w:rsidR="00871B91" w:rsidRPr="003D3E29">
        <w:rPr>
          <w:rFonts w:ascii="Times" w:hAnsi="Times" w:cs="Arial"/>
          <w:i/>
          <w:iCs/>
          <w:color w:val="000000"/>
        </w:rPr>
        <w:t>“</w:t>
      </w:r>
      <w:r w:rsidR="00871B91" w:rsidRPr="00DA3A58">
        <w:rPr>
          <w:rFonts w:ascii="Times" w:hAnsi="Times" w:cs="Arial"/>
          <w:iCs/>
          <w:color w:val="000000"/>
        </w:rPr>
        <w:t>The Yellow Wallpaper</w:t>
      </w:r>
      <w:r w:rsidR="00DD4DFB" w:rsidRPr="003D3E29">
        <w:rPr>
          <w:rFonts w:ascii="Times" w:hAnsi="Times" w:cs="Arial"/>
          <w:i/>
          <w:iCs/>
          <w:color w:val="000000"/>
        </w:rPr>
        <w:t>,</w:t>
      </w:r>
      <w:r w:rsidR="00871B91" w:rsidRPr="003D3E29">
        <w:rPr>
          <w:rFonts w:ascii="Times" w:hAnsi="Times" w:cs="Arial"/>
          <w:i/>
          <w:iCs/>
          <w:color w:val="000000"/>
        </w:rPr>
        <w:t>”</w:t>
      </w:r>
      <w:r w:rsidRPr="003D3E29">
        <w:rPr>
          <w:rFonts w:ascii="Times" w:hAnsi="Times" w:cs="Arial"/>
          <w:color w:val="000000"/>
        </w:rPr>
        <w:t xml:space="preserve"> you will be writing about </w:t>
      </w:r>
      <w:r w:rsidR="00871B91" w:rsidRPr="003D3E29">
        <w:rPr>
          <w:rFonts w:ascii="Times" w:hAnsi="Times" w:cs="Arial"/>
          <w:color w:val="000000"/>
        </w:rPr>
        <w:t xml:space="preserve">a woman (the narrator) who is under the strict control of her husband. She is confined to a bedroom at </w:t>
      </w:r>
      <w:r w:rsidR="00DD4DFB" w:rsidRPr="003D3E29">
        <w:rPr>
          <w:rFonts w:ascii="Times" w:hAnsi="Times" w:cs="Arial"/>
          <w:color w:val="000000"/>
        </w:rPr>
        <w:t xml:space="preserve">the couple’s summer home. Due to her confinement and her reactions to the wallpaper, the reader is able to see into her insanity. </w:t>
      </w:r>
      <w:r w:rsidRPr="003D3E29">
        <w:rPr>
          <w:rFonts w:ascii="Times" w:hAnsi="Times" w:cs="Arial"/>
          <w:color w:val="000000"/>
        </w:rPr>
        <w:t xml:space="preserve">Usually, the “when,” “where,” “who,” and “why do we care,” are given. </w:t>
      </w:r>
    </w:p>
    <w:p w14:paraId="3BBE777E" w14:textId="77777777" w:rsidR="00BC70B5" w:rsidRPr="003D3E29" w:rsidRDefault="00BC70B5" w:rsidP="00BC70B5">
      <w:pPr>
        <w:numPr>
          <w:ilvl w:val="0"/>
          <w:numId w:val="2"/>
        </w:numPr>
        <w:textAlignment w:val="baseline"/>
        <w:rPr>
          <w:rFonts w:ascii="Times" w:hAnsi="Times" w:cs="Arial"/>
          <w:color w:val="000000"/>
        </w:rPr>
      </w:pPr>
      <w:r w:rsidRPr="003D3E29">
        <w:rPr>
          <w:rFonts w:ascii="Times" w:hAnsi="Times" w:cs="Arial"/>
          <w:b/>
          <w:bCs/>
          <w:color w:val="000000"/>
          <w:u w:val="single"/>
        </w:rPr>
        <w:t>Thesis</w:t>
      </w:r>
      <w:r w:rsidRPr="003D3E29">
        <w:rPr>
          <w:rFonts w:ascii="Times" w:hAnsi="Times" w:cs="Arial"/>
          <w:color w:val="000000"/>
        </w:rPr>
        <w:t>—Also called the controlling idea, it is the central message—the reason you are writing the paper.  Your paper is meaningless and terrible if it doesn’t have a thesis (no offense).  The whole point of a body paragraph is to PROVE that the thesis is valid.  This is called, “supporting your thesis,” and your paper must absolutely do that with ample evidence (concrete detail</w:t>
      </w:r>
      <w:r w:rsidR="0070655B" w:rsidRPr="003D3E29">
        <w:rPr>
          <w:rFonts w:ascii="Times" w:hAnsi="Times" w:cs="Arial"/>
          <w:color w:val="000000"/>
        </w:rPr>
        <w:t>/quotes</w:t>
      </w:r>
      <w:r w:rsidRPr="003D3E29">
        <w:rPr>
          <w:rFonts w:ascii="Times" w:hAnsi="Times" w:cs="Arial"/>
          <w:color w:val="000000"/>
        </w:rPr>
        <w:t>).</w:t>
      </w:r>
    </w:p>
    <w:p w14:paraId="14FAEEBF" w14:textId="77777777" w:rsidR="003C5EEB" w:rsidRPr="007350C1" w:rsidRDefault="003C5EEB" w:rsidP="003C5EEB">
      <w:pPr>
        <w:textAlignment w:val="baseline"/>
        <w:rPr>
          <w:rFonts w:ascii="Times" w:hAnsi="Times" w:cs="Arial"/>
          <w:b/>
          <w:bCs/>
          <w:color w:val="000000"/>
          <w:u w:val="single"/>
        </w:rPr>
      </w:pPr>
      <w:r w:rsidRPr="007350C1">
        <w:rPr>
          <w:rFonts w:ascii="Times" w:hAnsi="Times" w:cs="Arial"/>
          <w:b/>
          <w:bCs/>
          <w:color w:val="000000"/>
          <w:u w:val="single"/>
        </w:rPr>
        <w:t>Body Paragraphs:</w:t>
      </w:r>
    </w:p>
    <w:p w14:paraId="79A5E448" w14:textId="77777777" w:rsidR="00BC70B5" w:rsidRPr="003D3E29" w:rsidRDefault="007350C1" w:rsidP="0057494E">
      <w:pPr>
        <w:ind w:left="720"/>
        <w:textAlignment w:val="baseline"/>
        <w:rPr>
          <w:rFonts w:ascii="Times" w:hAnsi="Times" w:cs="Arial"/>
          <w:color w:val="000000"/>
        </w:rPr>
      </w:pPr>
      <w:r w:rsidRPr="007350C1">
        <w:rPr>
          <w:rFonts w:ascii="Times" w:hAnsi="Times" w:cs="Arial"/>
          <w:bCs/>
          <w:color w:val="000000"/>
        </w:rPr>
        <w:t>4.</w:t>
      </w:r>
      <w:r>
        <w:rPr>
          <w:rFonts w:ascii="Times" w:hAnsi="Times" w:cs="Arial"/>
          <w:b/>
          <w:bCs/>
          <w:color w:val="000000"/>
        </w:rPr>
        <w:t xml:space="preserve"> </w:t>
      </w:r>
      <w:r w:rsidR="00BC70B5" w:rsidRPr="003D3E29">
        <w:rPr>
          <w:rFonts w:ascii="Times" w:hAnsi="Times" w:cs="Arial"/>
          <w:b/>
          <w:bCs/>
          <w:color w:val="000000"/>
        </w:rPr>
        <w:t>Topic Sentence (TS)</w:t>
      </w:r>
      <w:r w:rsidR="00BC70B5" w:rsidRPr="003D3E29">
        <w:rPr>
          <w:rFonts w:ascii="Times" w:hAnsi="Times" w:cs="Arial"/>
          <w:color w:val="000000"/>
        </w:rPr>
        <w:t xml:space="preserve">—The first sentence in a body paragraph that introduces the idea the paragraph is going to express. </w:t>
      </w:r>
      <w:r w:rsidR="00FE3411">
        <w:rPr>
          <w:rFonts w:ascii="Times" w:hAnsi="Times" w:cs="Arial"/>
          <w:color w:val="000000"/>
        </w:rPr>
        <w:t xml:space="preserve">For a </w:t>
      </w:r>
      <w:r>
        <w:rPr>
          <w:rFonts w:ascii="Times" w:hAnsi="Times" w:cs="Arial"/>
          <w:color w:val="000000"/>
        </w:rPr>
        <w:t>stylistic</w:t>
      </w:r>
      <w:r w:rsidR="00FE3411">
        <w:rPr>
          <w:rFonts w:ascii="Times" w:hAnsi="Times" w:cs="Arial"/>
          <w:color w:val="000000"/>
        </w:rPr>
        <w:t xml:space="preserve"> analysis</w:t>
      </w:r>
      <w:r>
        <w:rPr>
          <w:rFonts w:ascii="Times" w:hAnsi="Times" w:cs="Arial"/>
          <w:color w:val="000000"/>
        </w:rPr>
        <w:t xml:space="preserve"> essay</w:t>
      </w:r>
      <w:r w:rsidR="00FE3411">
        <w:rPr>
          <w:rFonts w:ascii="Times" w:hAnsi="Times" w:cs="Arial"/>
          <w:color w:val="000000"/>
        </w:rPr>
        <w:t>, which you are writing, you should address which device you are going to analyze.</w:t>
      </w:r>
      <w:r w:rsidR="00BC70B5" w:rsidRPr="003D3E29">
        <w:rPr>
          <w:rFonts w:ascii="Times" w:hAnsi="Times" w:cs="Arial"/>
          <w:color w:val="000000"/>
        </w:rPr>
        <w:t xml:space="preserve"> An example </w:t>
      </w:r>
      <w:r>
        <w:rPr>
          <w:rFonts w:ascii="Times" w:hAnsi="Times" w:cs="Arial"/>
          <w:color w:val="000000"/>
        </w:rPr>
        <w:t xml:space="preserve">it </w:t>
      </w:r>
      <w:r w:rsidR="00BC70B5" w:rsidRPr="003D3E29">
        <w:rPr>
          <w:rFonts w:ascii="Times" w:hAnsi="Times" w:cs="Arial"/>
          <w:color w:val="000000"/>
        </w:rPr>
        <w:t xml:space="preserve">would be something like, </w:t>
      </w:r>
      <w:r w:rsidR="00BC70B5" w:rsidRPr="003D3E29">
        <w:rPr>
          <w:rFonts w:ascii="Times" w:hAnsi="Times" w:cs="Arial"/>
          <w:b/>
          <w:bCs/>
          <w:color w:val="000000"/>
        </w:rPr>
        <w:t>TS:</w:t>
      </w:r>
      <w:r w:rsidR="00BC70B5" w:rsidRPr="003D3E29">
        <w:rPr>
          <w:rFonts w:ascii="Times" w:hAnsi="Times" w:cs="Arial"/>
          <w:color w:val="000000"/>
        </w:rPr>
        <w:t xml:space="preserve"> “</w:t>
      </w:r>
      <w:r w:rsidR="00D8470F">
        <w:rPr>
          <w:rFonts w:ascii="Times" w:hAnsi="Times" w:cs="Arial"/>
          <w:color w:val="000000"/>
        </w:rPr>
        <w:t>The central character in Gilman’s short story “The Yellow Wallpaper” narrates her own life; however, the read</w:t>
      </w:r>
      <w:r w:rsidR="00451B69">
        <w:rPr>
          <w:rFonts w:ascii="Times" w:hAnsi="Times" w:cs="Arial"/>
          <w:color w:val="000000"/>
        </w:rPr>
        <w:t>er</w:t>
      </w:r>
      <w:r w:rsidR="00D8470F">
        <w:rPr>
          <w:rFonts w:ascii="Times" w:hAnsi="Times" w:cs="Arial"/>
          <w:color w:val="000000"/>
        </w:rPr>
        <w:t xml:space="preserve"> never learns her name</w:t>
      </w:r>
      <w:r w:rsidR="00FE3411">
        <w:rPr>
          <w:rFonts w:ascii="Times" w:hAnsi="Times" w:cs="Arial"/>
          <w:color w:val="000000"/>
        </w:rPr>
        <w:t xml:space="preserve"> thus creating a sense</w:t>
      </w:r>
      <w:r w:rsidR="00FE3411" w:rsidRPr="007350C1">
        <w:rPr>
          <w:rFonts w:ascii="Times" w:hAnsi="Times" w:cs="Arial"/>
          <w:color w:val="000000"/>
        </w:rPr>
        <w:t xml:space="preserve"> of</w:t>
      </w:r>
      <w:r w:rsidR="00FE3411" w:rsidRPr="00FE3411">
        <w:rPr>
          <w:rFonts w:ascii="Times" w:hAnsi="Times" w:cs="Arial"/>
          <w:b/>
          <w:color w:val="000000"/>
        </w:rPr>
        <w:t xml:space="preserve"> ambiguity</w:t>
      </w:r>
      <w:r w:rsidR="00FE3411">
        <w:rPr>
          <w:rFonts w:ascii="Times" w:hAnsi="Times" w:cs="Arial"/>
          <w:color w:val="000000"/>
        </w:rPr>
        <w:t xml:space="preserve"> to this character</w:t>
      </w:r>
      <w:r w:rsidR="00D8470F">
        <w:rPr>
          <w:rFonts w:ascii="Times" w:hAnsi="Times" w:cs="Arial"/>
          <w:color w:val="000000"/>
        </w:rPr>
        <w:t>. Gilman has cleverly taken the reader into the inner-most realms of a woman’s mind and experiences, yet the woman in “The Yellow Wal</w:t>
      </w:r>
      <w:r w:rsidR="00451B69">
        <w:rPr>
          <w:rFonts w:ascii="Times" w:hAnsi="Times" w:cs="Arial"/>
          <w:color w:val="000000"/>
        </w:rPr>
        <w:t>lpaper</w:t>
      </w:r>
      <w:r w:rsidR="00DA3A58">
        <w:rPr>
          <w:rFonts w:ascii="Times" w:hAnsi="Times" w:cs="Arial"/>
          <w:color w:val="000000"/>
        </w:rPr>
        <w:t>”</w:t>
      </w:r>
      <w:r w:rsidR="00451B69">
        <w:rPr>
          <w:rFonts w:ascii="Times" w:hAnsi="Times" w:cs="Arial"/>
          <w:color w:val="000000"/>
        </w:rPr>
        <w:t xml:space="preserve"> remains anonymous, a reflection of her status in society.</w:t>
      </w:r>
      <w:r w:rsidR="00451B69">
        <w:rPr>
          <w:rFonts w:ascii="Times" w:eastAsiaTheme="minorHAnsi" w:hAnsi="Times" w:cs="Trebuchet MS"/>
          <w:color w:val="3C3C3C"/>
          <w14:shadow w14:blurRad="50800" w14:dist="38100" w14:dir="2700000" w14:sx="100000" w14:sy="100000" w14:kx="0" w14:ky="0" w14:algn="tl">
            <w14:srgbClr w14:val="000000">
              <w14:alpha w14:val="60000"/>
            </w14:srgbClr>
          </w14:shadow>
        </w:rPr>
        <w:t>”</w:t>
      </w:r>
      <w:r w:rsidR="00451B69" w:rsidRPr="003D3E29">
        <w:rPr>
          <w:rFonts w:ascii="Times" w:hAnsi="Times" w:cs="Arial"/>
          <w:color w:val="000000"/>
        </w:rPr>
        <w:t xml:space="preserve"> </w:t>
      </w:r>
      <w:r>
        <w:rPr>
          <w:rFonts w:ascii="Times" w:hAnsi="Times" w:cs="Arial"/>
          <w:color w:val="000000"/>
        </w:rPr>
        <w:t xml:space="preserve">(Body=TS+CX+CD+CM+TR) </w:t>
      </w:r>
      <w:r w:rsidR="00BC70B5" w:rsidRPr="003D3E29">
        <w:rPr>
          <w:rFonts w:ascii="Times" w:hAnsi="Times" w:cs="Arial"/>
          <w:color w:val="000000"/>
        </w:rPr>
        <w:t>Students often ask, “How long should my essay be?”  The answer, “Long enough.”  Eff</w:t>
      </w:r>
      <w:r w:rsidR="00451B69">
        <w:rPr>
          <w:rFonts w:ascii="Times" w:hAnsi="Times" w:cs="Arial"/>
          <w:color w:val="000000"/>
        </w:rPr>
        <w:t xml:space="preserve">ective writing has plenty of concrete </w:t>
      </w:r>
      <w:r w:rsidR="00DA3A58">
        <w:rPr>
          <w:rFonts w:ascii="Times" w:hAnsi="Times" w:cs="Arial"/>
          <w:color w:val="000000"/>
        </w:rPr>
        <w:t>details and commentary</w:t>
      </w:r>
      <w:bookmarkStart w:id="0" w:name="_GoBack"/>
      <w:bookmarkEnd w:id="0"/>
      <w:r w:rsidR="00451B69">
        <w:rPr>
          <w:rFonts w:ascii="Times" w:hAnsi="Times" w:cs="Arial"/>
          <w:color w:val="000000"/>
        </w:rPr>
        <w:t>.</w:t>
      </w:r>
    </w:p>
    <w:p w14:paraId="6C33A89F" w14:textId="77777777" w:rsidR="00BC70B5" w:rsidRPr="0057494E" w:rsidRDefault="00BC70B5" w:rsidP="0057494E">
      <w:pPr>
        <w:pStyle w:val="ListParagraph"/>
        <w:numPr>
          <w:ilvl w:val="0"/>
          <w:numId w:val="3"/>
        </w:numPr>
        <w:textAlignment w:val="baseline"/>
        <w:rPr>
          <w:rFonts w:ascii="Times" w:hAnsi="Times" w:cs="Arial"/>
          <w:color w:val="000000"/>
        </w:rPr>
      </w:pPr>
      <w:r w:rsidRPr="0057494E">
        <w:rPr>
          <w:rFonts w:ascii="Times" w:hAnsi="Times" w:cs="Arial"/>
          <w:b/>
          <w:bCs/>
          <w:color w:val="000000"/>
        </w:rPr>
        <w:lastRenderedPageBreak/>
        <w:t>Concrete Detail (CD)</w:t>
      </w:r>
      <w:r w:rsidRPr="0057494E">
        <w:rPr>
          <w:rFonts w:ascii="Times" w:hAnsi="Times" w:cs="Arial"/>
          <w:color w:val="000000"/>
        </w:rPr>
        <w:t>—A concrete example or evidence (also called a quote).  This always includes a citation for where it came from, usually with the author’s last name and page number, such as “(</w:t>
      </w:r>
      <w:r w:rsidR="0057494E">
        <w:rPr>
          <w:rFonts w:ascii="Times" w:hAnsi="Times" w:cs="Arial"/>
          <w:color w:val="000000"/>
        </w:rPr>
        <w:t>Gilman 7</w:t>
      </w:r>
      <w:r w:rsidRPr="0057494E">
        <w:rPr>
          <w:rFonts w:ascii="Times" w:hAnsi="Times" w:cs="Arial"/>
          <w:color w:val="000000"/>
        </w:rPr>
        <w:t xml:space="preserve">).” </w:t>
      </w:r>
    </w:p>
    <w:p w14:paraId="14D8CF61" w14:textId="77777777" w:rsidR="00F16373" w:rsidRPr="00F16373" w:rsidRDefault="00BC70B5" w:rsidP="007350C1">
      <w:pPr>
        <w:numPr>
          <w:ilvl w:val="0"/>
          <w:numId w:val="3"/>
        </w:numPr>
        <w:textAlignment w:val="baseline"/>
        <w:rPr>
          <w:rFonts w:ascii="Times" w:hAnsi="Times"/>
        </w:rPr>
      </w:pPr>
      <w:r w:rsidRPr="003D3E29">
        <w:rPr>
          <w:rFonts w:ascii="Times" w:hAnsi="Times" w:cs="Arial"/>
          <w:b/>
          <w:bCs/>
          <w:color w:val="000000"/>
        </w:rPr>
        <w:t>Commentary (CM)</w:t>
      </w:r>
      <w:r w:rsidRPr="003D3E29">
        <w:rPr>
          <w:rFonts w:ascii="Times" w:hAnsi="Times" w:cs="Arial"/>
          <w:color w:val="000000"/>
        </w:rPr>
        <w:t>—Your analysis of why the quote you referenced is significant and what it means.  This is the most important aspect of good writing.  Anyone can write down quotes from a book</w:t>
      </w:r>
      <w:r w:rsidR="00562645">
        <w:rPr>
          <w:rFonts w:ascii="Times" w:hAnsi="Times" w:cs="Arial"/>
          <w:color w:val="000000"/>
        </w:rPr>
        <w:t>/short story</w:t>
      </w:r>
      <w:r w:rsidRPr="003D3E29">
        <w:rPr>
          <w:rFonts w:ascii="Times" w:hAnsi="Times" w:cs="Arial"/>
          <w:color w:val="000000"/>
        </w:rPr>
        <w:t xml:space="preserve">.  Not everyone can interpret them and relate them to themes or ideas expressed in the story.  The best commentary ties the literary devices into the literary elements and explains how they are connected. </w:t>
      </w:r>
      <w:r w:rsidR="0057494E">
        <w:rPr>
          <w:rFonts w:ascii="Times" w:hAnsi="Times" w:cs="Arial"/>
          <w:color w:val="000000"/>
        </w:rPr>
        <w:t xml:space="preserve">Think about how that literary device shapes an element of literature---this is they </w:t>
      </w:r>
      <w:r w:rsidR="0057494E" w:rsidRPr="0057494E">
        <w:rPr>
          <w:rFonts w:ascii="Times" w:hAnsi="Times" w:cs="Arial"/>
          <w:b/>
          <w:i/>
          <w:color w:val="000000"/>
        </w:rPr>
        <w:t xml:space="preserve">why and the how. </w:t>
      </w:r>
      <w:r w:rsidRPr="0057494E">
        <w:rPr>
          <w:rFonts w:ascii="Times" w:hAnsi="Times" w:cs="Arial"/>
          <w:b/>
          <w:i/>
          <w:color w:val="000000"/>
        </w:rPr>
        <w:t> </w:t>
      </w:r>
      <w:r w:rsidR="00F46D93" w:rsidRPr="003D3E29">
        <w:rPr>
          <w:rFonts w:ascii="Times" w:hAnsi="Times"/>
          <w:b/>
          <w:bCs/>
          <w:color w:val="000000"/>
        </w:rPr>
        <w:t xml:space="preserve"> </w:t>
      </w:r>
      <w:r w:rsidRPr="003D3E29">
        <w:rPr>
          <w:rFonts w:ascii="Times" w:hAnsi="Times"/>
          <w:b/>
          <w:bCs/>
          <w:color w:val="000000"/>
        </w:rPr>
        <w:t>Transition (TR)</w:t>
      </w:r>
      <w:r w:rsidRPr="003D3E29">
        <w:rPr>
          <w:rFonts w:ascii="Times" w:hAnsi="Times"/>
          <w:color w:val="000000"/>
        </w:rPr>
        <w:t xml:space="preserve">—All writing should have a certain rhythm or flow to it, and good transitions make it so that the reader doesn’t get lost.  A helpful website to consult when looking for the proper transition is </w:t>
      </w:r>
      <w:hyperlink r:id="rId7" w:history="1">
        <w:r w:rsidRPr="003D3E29">
          <w:rPr>
            <w:rFonts w:ascii="Times" w:hAnsi="Times"/>
            <w:color w:val="0000FF"/>
            <w:u w:val="single"/>
          </w:rPr>
          <w:t>http://www.s</w:t>
        </w:r>
        <w:r w:rsidRPr="003D3E29">
          <w:rPr>
            <w:rFonts w:ascii="Times" w:hAnsi="Times"/>
            <w:color w:val="0000FF"/>
            <w:u w:val="single"/>
          </w:rPr>
          <w:t>t</w:t>
        </w:r>
        <w:r w:rsidRPr="003D3E29">
          <w:rPr>
            <w:rFonts w:ascii="Times" w:hAnsi="Times"/>
            <w:color w:val="0000FF"/>
            <w:u w:val="single"/>
          </w:rPr>
          <w:t>udygs.net/wrtstr6.htm</w:t>
        </w:r>
      </w:hyperlink>
      <w:r w:rsidRPr="003D3E29">
        <w:rPr>
          <w:rFonts w:ascii="Times" w:hAnsi="Times"/>
          <w:color w:val="000000"/>
        </w:rPr>
        <w:t>.  </w:t>
      </w:r>
    </w:p>
    <w:p w14:paraId="5C987A34" w14:textId="77777777" w:rsidR="00F16373" w:rsidRDefault="00F16373" w:rsidP="00F16373">
      <w:pPr>
        <w:textAlignment w:val="baseline"/>
        <w:rPr>
          <w:rFonts w:ascii="Times" w:hAnsi="Times"/>
        </w:rPr>
      </w:pPr>
    </w:p>
    <w:p w14:paraId="6094FF0C" w14:textId="77777777" w:rsidR="00F16373" w:rsidRDefault="00F16373" w:rsidP="00F16373">
      <w:pPr>
        <w:textAlignment w:val="baseline"/>
        <w:rPr>
          <w:rFonts w:ascii="Times" w:hAnsi="Times"/>
        </w:rPr>
      </w:pPr>
    </w:p>
    <w:p w14:paraId="4F094740" w14:textId="77777777" w:rsidR="00F16373" w:rsidRDefault="00F16373" w:rsidP="00F16373">
      <w:pPr>
        <w:textAlignment w:val="baseline"/>
        <w:rPr>
          <w:rFonts w:ascii="Times" w:hAnsi="Times"/>
        </w:rPr>
      </w:pPr>
      <w:r>
        <w:rPr>
          <w:rFonts w:ascii="Times" w:hAnsi="Times"/>
        </w:rPr>
        <w:t>Outline for this essay:</w:t>
      </w:r>
    </w:p>
    <w:p w14:paraId="31FF3E90" w14:textId="77777777" w:rsidR="00F16373" w:rsidRDefault="00F16373" w:rsidP="00F16373">
      <w:pPr>
        <w:textAlignment w:val="baseline"/>
        <w:rPr>
          <w:rFonts w:ascii="Times" w:hAnsi="Times"/>
        </w:rPr>
      </w:pPr>
    </w:p>
    <w:p w14:paraId="280FEBC3" w14:textId="77777777" w:rsidR="00BC70B5" w:rsidRDefault="00F16373" w:rsidP="00F16373">
      <w:pPr>
        <w:textAlignment w:val="baseline"/>
        <w:rPr>
          <w:rFonts w:ascii="Times" w:hAnsi="Times" w:cs="Arial"/>
          <w:color w:val="000000"/>
        </w:rPr>
      </w:pPr>
      <w:r>
        <w:rPr>
          <w:rFonts w:ascii="Times" w:hAnsi="Times"/>
        </w:rPr>
        <w:t>Introduction:</w:t>
      </w:r>
      <w:r w:rsidR="00F46D93" w:rsidRPr="003D3E29">
        <w:rPr>
          <w:rFonts w:ascii="Times" w:hAnsi="Times"/>
        </w:rPr>
        <w:t xml:space="preserve"> </w:t>
      </w:r>
      <w:r w:rsidR="002B558C">
        <w:rPr>
          <w:rFonts w:ascii="Times" w:hAnsi="Times" w:cs="Arial"/>
          <w:color w:val="000000"/>
        </w:rPr>
        <w:t>GR+CX+THESIS</w:t>
      </w:r>
      <w:r w:rsidR="0032349C">
        <w:rPr>
          <w:rFonts w:ascii="Times" w:hAnsi="Times" w:cs="Arial"/>
          <w:color w:val="000000"/>
        </w:rPr>
        <w:t xml:space="preserve"> (think broad to specific)</w:t>
      </w:r>
    </w:p>
    <w:p w14:paraId="05D45C54" w14:textId="77777777" w:rsidR="002B558C" w:rsidRDefault="002B558C" w:rsidP="00F16373">
      <w:pPr>
        <w:textAlignment w:val="baseline"/>
        <w:rPr>
          <w:rFonts w:ascii="Times" w:hAnsi="Times" w:cs="Arial"/>
          <w:color w:val="000000"/>
        </w:rPr>
      </w:pPr>
      <w:r>
        <w:rPr>
          <w:rFonts w:ascii="Times" w:hAnsi="Times" w:cs="Arial"/>
          <w:color w:val="000000"/>
        </w:rPr>
        <w:t>Body Paragraph 1: TS+CX+CD+CMx3+TR (analyze 1</w:t>
      </w:r>
      <w:r w:rsidRPr="002B558C">
        <w:rPr>
          <w:rFonts w:ascii="Times" w:hAnsi="Times" w:cs="Arial"/>
          <w:color w:val="000000"/>
          <w:vertAlign w:val="superscript"/>
        </w:rPr>
        <w:t>st</w:t>
      </w:r>
      <w:r>
        <w:rPr>
          <w:rFonts w:ascii="Times" w:hAnsi="Times" w:cs="Arial"/>
          <w:color w:val="000000"/>
        </w:rPr>
        <w:t xml:space="preserve"> device: fragments)</w:t>
      </w:r>
    </w:p>
    <w:p w14:paraId="3EE6B6BE" w14:textId="77777777" w:rsidR="002B558C" w:rsidRDefault="002B558C" w:rsidP="00F16373">
      <w:pPr>
        <w:textAlignment w:val="baseline"/>
        <w:rPr>
          <w:rFonts w:ascii="Times" w:hAnsi="Times" w:cs="Arial"/>
          <w:color w:val="000000"/>
        </w:rPr>
      </w:pPr>
      <w:r>
        <w:rPr>
          <w:rFonts w:ascii="Times" w:hAnsi="Times" w:cs="Arial"/>
          <w:color w:val="000000"/>
        </w:rPr>
        <w:t>Body Paragraph 2: TS+CX+CD+CMx3+TR (analyze 2</w:t>
      </w:r>
      <w:r w:rsidRPr="002B558C">
        <w:rPr>
          <w:rFonts w:ascii="Times" w:hAnsi="Times" w:cs="Arial"/>
          <w:color w:val="000000"/>
          <w:vertAlign w:val="superscript"/>
        </w:rPr>
        <w:t>nd</w:t>
      </w:r>
      <w:r>
        <w:rPr>
          <w:rFonts w:ascii="Times" w:hAnsi="Times" w:cs="Arial"/>
          <w:color w:val="000000"/>
        </w:rPr>
        <w:t xml:space="preserve"> device: syntax)</w:t>
      </w:r>
    </w:p>
    <w:p w14:paraId="33FD61A7" w14:textId="77777777" w:rsidR="002B558C" w:rsidRDefault="002B558C" w:rsidP="00F16373">
      <w:pPr>
        <w:textAlignment w:val="baseline"/>
        <w:rPr>
          <w:rFonts w:ascii="Times" w:hAnsi="Times" w:cs="Arial"/>
          <w:color w:val="000000"/>
        </w:rPr>
      </w:pPr>
      <w:r>
        <w:rPr>
          <w:rFonts w:ascii="Times" w:hAnsi="Times" w:cs="Arial"/>
          <w:color w:val="000000"/>
        </w:rPr>
        <w:t xml:space="preserve">Conclusion: Reiterate thesis statement, </w:t>
      </w:r>
      <w:r w:rsidR="00B1426A">
        <w:rPr>
          <w:rFonts w:ascii="Times" w:hAnsi="Times" w:cs="Arial"/>
          <w:color w:val="000000"/>
        </w:rPr>
        <w:t>concluding sentence, call to action)</w:t>
      </w:r>
    </w:p>
    <w:p w14:paraId="1A981A36" w14:textId="77777777" w:rsidR="002B558C" w:rsidRDefault="002B558C" w:rsidP="00F16373">
      <w:pPr>
        <w:textAlignment w:val="baseline"/>
        <w:rPr>
          <w:rFonts w:ascii="Times" w:hAnsi="Times"/>
        </w:rPr>
      </w:pPr>
    </w:p>
    <w:p w14:paraId="58325B96" w14:textId="77777777" w:rsidR="0057494E" w:rsidRPr="003D3E29" w:rsidRDefault="0057494E" w:rsidP="0057494E">
      <w:pPr>
        <w:ind w:left="1080"/>
        <w:textAlignment w:val="baseline"/>
        <w:rPr>
          <w:rFonts w:ascii="Times" w:hAnsi="Times"/>
        </w:rPr>
      </w:pPr>
    </w:p>
    <w:sectPr w:rsidR="0057494E" w:rsidRPr="003D3E29" w:rsidSect="00B83469">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BCA"/>
    <w:multiLevelType w:val="hybridMultilevel"/>
    <w:tmpl w:val="AC467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7D559E"/>
    <w:multiLevelType w:val="hybridMultilevel"/>
    <w:tmpl w:val="B4C2E4DC"/>
    <w:lvl w:ilvl="0" w:tplc="7BC6CEB0">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624834"/>
    <w:multiLevelType w:val="multilevel"/>
    <w:tmpl w:val="813E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69"/>
    <w:rsid w:val="00003354"/>
    <w:rsid w:val="000647F5"/>
    <w:rsid w:val="000731C0"/>
    <w:rsid w:val="000E5A28"/>
    <w:rsid w:val="001527EC"/>
    <w:rsid w:val="002B558C"/>
    <w:rsid w:val="00300916"/>
    <w:rsid w:val="00301FE6"/>
    <w:rsid w:val="00305396"/>
    <w:rsid w:val="0032349C"/>
    <w:rsid w:val="00333354"/>
    <w:rsid w:val="003775EC"/>
    <w:rsid w:val="003C5EEB"/>
    <w:rsid w:val="003D3E29"/>
    <w:rsid w:val="00451B69"/>
    <w:rsid w:val="00521CD1"/>
    <w:rsid w:val="00562645"/>
    <w:rsid w:val="0057494E"/>
    <w:rsid w:val="006D7B35"/>
    <w:rsid w:val="0070655B"/>
    <w:rsid w:val="0072077D"/>
    <w:rsid w:val="007350C1"/>
    <w:rsid w:val="00871B91"/>
    <w:rsid w:val="00B1426A"/>
    <w:rsid w:val="00B73B83"/>
    <w:rsid w:val="00B83469"/>
    <w:rsid w:val="00BC70B5"/>
    <w:rsid w:val="00C15AF0"/>
    <w:rsid w:val="00D8470D"/>
    <w:rsid w:val="00D8470F"/>
    <w:rsid w:val="00DA3A58"/>
    <w:rsid w:val="00DD4DFB"/>
    <w:rsid w:val="00DF4E51"/>
    <w:rsid w:val="00EE6AA9"/>
    <w:rsid w:val="00F16373"/>
    <w:rsid w:val="00F46D93"/>
    <w:rsid w:val="00FE3411"/>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3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B83469"/>
    <w:rPr>
      <w:rFonts w:ascii="Verdana" w:hAnsi="Verdana" w:cs="Times New Roman"/>
      <w:sz w:val="20"/>
      <w:szCs w:val="20"/>
    </w:rPr>
  </w:style>
  <w:style w:type="character" w:styleId="Hyperlink">
    <w:name w:val="Hyperlink"/>
    <w:basedOn w:val="DefaultParagraphFont"/>
    <w:uiPriority w:val="99"/>
    <w:unhideWhenUsed/>
    <w:rsid w:val="00B83469"/>
    <w:rPr>
      <w:color w:val="0000FF" w:themeColor="hyperlink"/>
      <w:u w:val="single"/>
    </w:rPr>
  </w:style>
  <w:style w:type="table" w:styleId="TableGrid">
    <w:name w:val="Table Grid"/>
    <w:basedOn w:val="TableNormal"/>
    <w:uiPriority w:val="59"/>
    <w:rsid w:val="00B8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34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3E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B83469"/>
    <w:rPr>
      <w:rFonts w:ascii="Verdana" w:hAnsi="Verdana" w:cs="Times New Roman"/>
      <w:sz w:val="20"/>
      <w:szCs w:val="20"/>
    </w:rPr>
  </w:style>
  <w:style w:type="character" w:styleId="Hyperlink">
    <w:name w:val="Hyperlink"/>
    <w:basedOn w:val="DefaultParagraphFont"/>
    <w:uiPriority w:val="99"/>
    <w:unhideWhenUsed/>
    <w:rsid w:val="00B83469"/>
    <w:rPr>
      <w:color w:val="0000FF" w:themeColor="hyperlink"/>
      <w:u w:val="single"/>
    </w:rPr>
  </w:style>
  <w:style w:type="table" w:styleId="TableGrid">
    <w:name w:val="Table Grid"/>
    <w:basedOn w:val="TableNormal"/>
    <w:uiPriority w:val="59"/>
    <w:rsid w:val="00B8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34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udygs.net/wrtstr6.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733</Words>
  <Characters>4182</Characters>
  <Application>Microsoft Macintosh Word</Application>
  <DocSecurity>0</DocSecurity>
  <Lines>34</Lines>
  <Paragraphs>9</Paragraphs>
  <ScaleCrop>false</ScaleCrop>
  <Company>Black Oak Casino</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3</cp:revision>
  <cp:lastPrinted>2015-10-21T20:43:00Z</cp:lastPrinted>
  <dcterms:created xsi:type="dcterms:W3CDTF">2013-09-25T22:09:00Z</dcterms:created>
  <dcterms:modified xsi:type="dcterms:W3CDTF">2015-10-21T20:43:00Z</dcterms:modified>
</cp:coreProperties>
</file>