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469" w:rsidRPr="003D3E29" w:rsidRDefault="00B83469" w:rsidP="00B83469">
      <w:pPr>
        <w:rPr>
          <w:rFonts w:ascii="Times" w:hAnsi="Times"/>
          <w:b/>
        </w:rPr>
      </w:pPr>
    </w:p>
    <w:p w:rsidR="00BC70B5" w:rsidRPr="003D3E29" w:rsidRDefault="00BC70B5" w:rsidP="00B83469">
      <w:pPr>
        <w:jc w:val="center"/>
        <w:rPr>
          <w:rFonts w:ascii="Times" w:hAnsi="Times"/>
          <w:b/>
        </w:rPr>
      </w:pPr>
      <w:r w:rsidRPr="003D3E29">
        <w:rPr>
          <w:rFonts w:ascii="Times" w:hAnsi="Times"/>
          <w:b/>
        </w:rPr>
        <w:t xml:space="preserve">Essay Writing Language Defined </w:t>
      </w:r>
    </w:p>
    <w:p w:rsidR="00B83469" w:rsidRPr="003D3E29" w:rsidRDefault="00B83469" w:rsidP="00B83469">
      <w:pPr>
        <w:jc w:val="center"/>
        <w:rPr>
          <w:rFonts w:ascii="Times" w:hAnsi="Times"/>
          <w:b/>
        </w:rPr>
      </w:pPr>
      <w:r w:rsidRPr="003D3E29">
        <w:rPr>
          <w:rFonts w:ascii="Times" w:hAnsi="Times"/>
          <w:b/>
          <w:noProof/>
        </w:rPr>
        <w:drawing>
          <wp:anchor distT="0" distB="0" distL="114300" distR="114300" simplePos="0" relativeHeight="251659264" behindDoc="1" locked="0" layoutInCell="1" allowOverlap="1" wp14:anchorId="0CD4C01B" wp14:editId="58DA831B">
            <wp:simplePos x="0" y="0"/>
            <wp:positionH relativeFrom="column">
              <wp:posOffset>-223706</wp:posOffset>
            </wp:positionH>
            <wp:positionV relativeFrom="paragraph">
              <wp:posOffset>-104862</wp:posOffset>
            </wp:positionV>
            <wp:extent cx="1229406" cy="1355789"/>
            <wp:effectExtent l="19050" t="0" r="27894" b="396811"/>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29406" cy="1355789"/>
                    </a:xfrm>
                    <a:prstGeom prst="roundRect">
                      <a:avLst>
                        <a:gd name="adj" fmla="val 8594"/>
                      </a:avLst>
                    </a:prstGeom>
                    <a:solidFill>
                      <a:srgbClr val="FFFFFF">
                        <a:shade val="85000"/>
                      </a:srgbClr>
                    </a:solidFill>
                    <a:ln>
                      <a:noFill/>
                    </a:ln>
                    <a:effectLst>
                      <a:reflection blurRad="12700" stA="38000" endPos="28000" dist="5000" dir="5400000" sy="-100000" algn="bl" rotWithShape="0"/>
                      <a:softEdge rad="127000"/>
                    </a:effectLst>
                  </pic:spPr>
                </pic:pic>
              </a:graphicData>
            </a:graphic>
          </wp:anchor>
        </w:drawing>
      </w:r>
      <w:r w:rsidRPr="003D3E29">
        <w:rPr>
          <w:rFonts w:ascii="Times" w:hAnsi="Times"/>
          <w:b/>
        </w:rPr>
        <w:t xml:space="preserve">Ms. </w:t>
      </w:r>
      <w:r w:rsidR="000E5A28" w:rsidRPr="003D3E29">
        <w:rPr>
          <w:rFonts w:ascii="Times" w:hAnsi="Times"/>
          <w:b/>
        </w:rPr>
        <w:t>Diehl</w:t>
      </w:r>
    </w:p>
    <w:p w:rsidR="00B83469" w:rsidRPr="003D3E29" w:rsidRDefault="000E5A28" w:rsidP="00B83469">
      <w:pPr>
        <w:jc w:val="center"/>
        <w:rPr>
          <w:rFonts w:ascii="Times" w:hAnsi="Times"/>
          <w:i/>
        </w:rPr>
      </w:pPr>
      <w:r w:rsidRPr="003D3E29">
        <w:rPr>
          <w:rFonts w:ascii="Times" w:hAnsi="Times"/>
          <w:i/>
        </w:rPr>
        <w:t>Teacher of CPE 11, English I Honors, and Language Arts Development</w:t>
      </w:r>
    </w:p>
    <w:p w:rsidR="00B83469" w:rsidRPr="003D3E29" w:rsidRDefault="00B83469" w:rsidP="00B83469">
      <w:pPr>
        <w:jc w:val="center"/>
        <w:rPr>
          <w:rFonts w:ascii="Times" w:hAnsi="Times"/>
          <w:b/>
        </w:rPr>
      </w:pPr>
      <w:r w:rsidRPr="003D3E29">
        <w:rPr>
          <w:rFonts w:ascii="Times" w:hAnsi="Times"/>
          <w:b/>
        </w:rPr>
        <w:t>Summerville High School</w:t>
      </w:r>
    </w:p>
    <w:p w:rsidR="00B83469" w:rsidRPr="003D3E29" w:rsidRDefault="000E5A28" w:rsidP="00B83469">
      <w:pPr>
        <w:jc w:val="center"/>
        <w:rPr>
          <w:rFonts w:ascii="Times" w:hAnsi="Times"/>
          <w:b/>
        </w:rPr>
      </w:pPr>
      <w:r w:rsidRPr="003D3E29">
        <w:rPr>
          <w:rFonts w:ascii="Times" w:hAnsi="Times"/>
          <w:b/>
        </w:rPr>
        <w:t>Kdiehl@summbears.net    209.928.4228 ext. 271</w:t>
      </w:r>
    </w:p>
    <w:p w:rsidR="00B83469" w:rsidRPr="003D3E29" w:rsidRDefault="00B83469" w:rsidP="00B83469">
      <w:pPr>
        <w:jc w:val="center"/>
        <w:rPr>
          <w:rStyle w:val="body1"/>
          <w:rFonts w:ascii="Times" w:hAnsi="Times"/>
          <w:i/>
          <w:sz w:val="24"/>
          <w:szCs w:val="24"/>
        </w:rPr>
      </w:pPr>
      <w:r w:rsidRPr="003D3E29">
        <w:rPr>
          <w:rStyle w:val="body1"/>
          <w:rFonts w:ascii="Times" w:hAnsi="Times"/>
          <w:i/>
          <w:sz w:val="24"/>
          <w:szCs w:val="24"/>
        </w:rPr>
        <w:t>“There are no great limits to growth because there are no limits of</w:t>
      </w:r>
    </w:p>
    <w:p w:rsidR="00B83469" w:rsidRPr="003D3E29" w:rsidRDefault="00B83469" w:rsidP="00B83469">
      <w:pPr>
        <w:jc w:val="center"/>
        <w:rPr>
          <w:rStyle w:val="body1"/>
          <w:rFonts w:ascii="Times" w:hAnsi="Times"/>
          <w:i/>
          <w:sz w:val="24"/>
          <w:szCs w:val="24"/>
        </w:rPr>
      </w:pPr>
      <w:proofErr w:type="gramStart"/>
      <w:r w:rsidRPr="003D3E29">
        <w:rPr>
          <w:rStyle w:val="body1"/>
          <w:rFonts w:ascii="Times" w:hAnsi="Times"/>
          <w:i/>
          <w:sz w:val="24"/>
          <w:szCs w:val="24"/>
        </w:rPr>
        <w:t>human</w:t>
      </w:r>
      <w:proofErr w:type="gramEnd"/>
      <w:r w:rsidRPr="003D3E29">
        <w:rPr>
          <w:rStyle w:val="body1"/>
          <w:rFonts w:ascii="Times" w:hAnsi="Times"/>
          <w:i/>
          <w:sz w:val="24"/>
          <w:szCs w:val="24"/>
        </w:rPr>
        <w:t xml:space="preserve"> intelligence, imagination, and wonder.”</w:t>
      </w:r>
    </w:p>
    <w:p w:rsidR="00B83469" w:rsidRPr="003D3E29" w:rsidRDefault="00B83469" w:rsidP="00B83469">
      <w:pPr>
        <w:pBdr>
          <w:bottom w:val="single" w:sz="12" w:space="1" w:color="auto"/>
        </w:pBdr>
        <w:jc w:val="center"/>
        <w:rPr>
          <w:rStyle w:val="body1"/>
          <w:rFonts w:ascii="Times" w:hAnsi="Times"/>
          <w:i/>
          <w:sz w:val="24"/>
          <w:szCs w:val="24"/>
        </w:rPr>
      </w:pPr>
      <w:r w:rsidRPr="003D3E29">
        <w:rPr>
          <w:rStyle w:val="body1"/>
          <w:rFonts w:ascii="Times" w:hAnsi="Times"/>
          <w:i/>
          <w:sz w:val="24"/>
          <w:szCs w:val="24"/>
        </w:rPr>
        <w:t>–Ronald Reagan</w:t>
      </w:r>
    </w:p>
    <w:p w:rsidR="003C7E4D" w:rsidRDefault="003C7E4D" w:rsidP="003C7E4D">
      <w:pPr>
        <w:jc w:val="center"/>
        <w:rPr>
          <w:rFonts w:ascii="Times" w:hAnsi="Times"/>
        </w:rPr>
      </w:pPr>
    </w:p>
    <w:p w:rsidR="00B83469" w:rsidRPr="003C7E4D" w:rsidRDefault="003C7E4D" w:rsidP="003C7E4D">
      <w:pPr>
        <w:jc w:val="center"/>
        <w:rPr>
          <w:rFonts w:ascii="Times" w:hAnsi="Times"/>
          <w:b/>
          <w:u w:val="single"/>
        </w:rPr>
      </w:pPr>
      <w:r w:rsidRPr="003C7E4D">
        <w:rPr>
          <w:rFonts w:ascii="Times" w:hAnsi="Times"/>
          <w:b/>
          <w:u w:val="single"/>
        </w:rPr>
        <w:t xml:space="preserve">Academic Language Defined </w:t>
      </w:r>
    </w:p>
    <w:p w:rsidR="00BC70B5" w:rsidRPr="003C7E4D" w:rsidRDefault="00BC70B5" w:rsidP="003C7E4D">
      <w:pPr>
        <w:pStyle w:val="ListParagraph"/>
        <w:numPr>
          <w:ilvl w:val="0"/>
          <w:numId w:val="2"/>
        </w:numPr>
        <w:rPr>
          <w:rFonts w:ascii="Times" w:hAnsi="Times"/>
        </w:rPr>
      </w:pPr>
      <w:r w:rsidRPr="003C7E4D">
        <w:rPr>
          <w:rFonts w:ascii="Times" w:hAnsi="Times" w:cs="Arial"/>
          <w:b/>
          <w:bCs/>
          <w:color w:val="000000"/>
        </w:rPr>
        <w:t>Grabber/Hook (GR)</w:t>
      </w:r>
      <w:r w:rsidRPr="003C7E4D">
        <w:rPr>
          <w:rFonts w:ascii="Times" w:hAnsi="Times" w:cs="Arial"/>
          <w:color w:val="000000"/>
        </w:rPr>
        <w:t>—As a writer you want to get the attention of the reader immediately with an effective grabber, or hook.  Avoid asking a question unless you are a very proficient writer, because asking good rhetorical or deep questions can be tricky.</w:t>
      </w:r>
      <w:r w:rsidR="00300916" w:rsidRPr="003C7E4D">
        <w:rPr>
          <w:rFonts w:ascii="Times" w:hAnsi="Times" w:cs="Arial"/>
          <w:color w:val="000000"/>
        </w:rPr>
        <w:t xml:space="preserve"> If you do cho</w:t>
      </w:r>
      <w:r w:rsidR="00C15AF0" w:rsidRPr="003C7E4D">
        <w:rPr>
          <w:rFonts w:ascii="Times" w:hAnsi="Times" w:cs="Arial"/>
          <w:color w:val="000000"/>
        </w:rPr>
        <w:t>o</w:t>
      </w:r>
      <w:r w:rsidR="00300916" w:rsidRPr="003C7E4D">
        <w:rPr>
          <w:rFonts w:ascii="Times" w:hAnsi="Times" w:cs="Arial"/>
          <w:color w:val="000000"/>
        </w:rPr>
        <w:t>se to start with a question, make sure you ANSWER that question in your writing.</w:t>
      </w:r>
      <w:r w:rsidRPr="003C7E4D">
        <w:rPr>
          <w:rFonts w:ascii="Times" w:hAnsi="Times" w:cs="Arial"/>
          <w:color w:val="000000"/>
        </w:rPr>
        <w:t xml:space="preserve">  </w:t>
      </w:r>
      <w:r w:rsidR="00300916" w:rsidRPr="003C7E4D">
        <w:rPr>
          <w:rFonts w:ascii="Times" w:hAnsi="Times" w:cs="Arial"/>
          <w:color w:val="000000"/>
        </w:rPr>
        <w:t>Another grabber/hook can be</w:t>
      </w:r>
      <w:r w:rsidRPr="003C7E4D">
        <w:rPr>
          <w:rFonts w:ascii="Times" w:hAnsi="Times" w:cs="Arial"/>
          <w:color w:val="000000"/>
        </w:rPr>
        <w:t xml:space="preserve"> a quote that expresses your main point and offer commentary on it, or make a comment about society or the issues presented in the story.  Another idea is to reference a well-known example, archetype, or quote.  For example, you could say, </w:t>
      </w:r>
      <w:r w:rsidRPr="003C7E4D">
        <w:rPr>
          <w:rFonts w:ascii="Times" w:hAnsi="Times" w:cs="Arial"/>
          <w:b/>
          <w:bCs/>
          <w:color w:val="000000"/>
        </w:rPr>
        <w:t>GR:</w:t>
      </w:r>
      <w:r w:rsidRPr="003C7E4D">
        <w:rPr>
          <w:rFonts w:ascii="Times" w:hAnsi="Times" w:cs="Arial"/>
          <w:color w:val="000000"/>
        </w:rPr>
        <w:t xml:space="preserve"> “</w:t>
      </w:r>
      <w:r w:rsidR="008C073F" w:rsidRPr="003C7E4D">
        <w:rPr>
          <w:rFonts w:ascii="Times" w:hAnsi="Times" w:cs="Arial"/>
          <w:color w:val="000000"/>
        </w:rPr>
        <w:t xml:space="preserve">What </w:t>
      </w:r>
      <w:proofErr w:type="gramStart"/>
      <w:r w:rsidR="008C073F" w:rsidRPr="003C7E4D">
        <w:rPr>
          <w:rFonts w:ascii="Times" w:hAnsi="Times" w:cs="Arial"/>
          <w:color w:val="000000"/>
        </w:rPr>
        <w:t xml:space="preserve">if  </w:t>
      </w:r>
      <w:r w:rsidR="00B9515F" w:rsidRPr="003C7E4D">
        <w:rPr>
          <w:rFonts w:ascii="Times" w:hAnsi="Times" w:cs="Arial"/>
          <w:color w:val="000000"/>
        </w:rPr>
        <w:t>issues</w:t>
      </w:r>
      <w:proofErr w:type="gramEnd"/>
      <w:r w:rsidR="00B9515F" w:rsidRPr="003C7E4D">
        <w:rPr>
          <w:rFonts w:ascii="Times" w:hAnsi="Times" w:cs="Arial"/>
          <w:color w:val="000000"/>
        </w:rPr>
        <w:t xml:space="preserve"> such as texting and driving, school shootings, and</w:t>
      </w:r>
      <w:r w:rsidR="00573A0D" w:rsidRPr="003C7E4D">
        <w:rPr>
          <w:rFonts w:ascii="Times" w:hAnsi="Times" w:cs="Arial"/>
          <w:color w:val="000000"/>
        </w:rPr>
        <w:t xml:space="preserve"> </w:t>
      </w:r>
      <w:r w:rsidR="003706E2" w:rsidRPr="003C7E4D">
        <w:rPr>
          <w:rFonts w:ascii="Times" w:hAnsi="Times" w:cs="Arial"/>
          <w:color w:val="000000"/>
        </w:rPr>
        <w:t xml:space="preserve">bullying will still be around in </w:t>
      </w:r>
      <w:r w:rsidR="008C073F" w:rsidRPr="003C7E4D">
        <w:rPr>
          <w:rFonts w:ascii="Times" w:hAnsi="Times" w:cs="Arial"/>
          <w:color w:val="000000"/>
        </w:rPr>
        <w:t>year 2104? Unfortunately, chances are, they will be</w:t>
      </w:r>
      <w:r w:rsidR="00003354" w:rsidRPr="003C7E4D">
        <w:rPr>
          <w:rFonts w:ascii="Times" w:hAnsi="Times" w:cs="Arial"/>
          <w:color w:val="000000"/>
        </w:rPr>
        <w:t>.</w:t>
      </w:r>
      <w:r w:rsidR="000647F5" w:rsidRPr="003C7E4D">
        <w:rPr>
          <w:rFonts w:ascii="Times" w:hAnsi="Times" w:cs="Arial"/>
          <w:color w:val="000000"/>
        </w:rPr>
        <w:t xml:space="preserve">” </w:t>
      </w:r>
      <w:r w:rsidRPr="003C7E4D">
        <w:rPr>
          <w:rFonts w:ascii="Times" w:hAnsi="Times" w:cs="Arial"/>
          <w:color w:val="000000"/>
        </w:rPr>
        <w:t xml:space="preserve">Do not assume that the </w:t>
      </w:r>
      <w:r w:rsidRPr="003C7E4D">
        <w:rPr>
          <w:rFonts w:ascii="Times" w:hAnsi="Times" w:cs="Arial"/>
          <w:b/>
          <w:bCs/>
          <w:color w:val="000000"/>
        </w:rPr>
        <w:t>Grabber</w:t>
      </w:r>
      <w:r w:rsidR="00300916" w:rsidRPr="003C7E4D">
        <w:rPr>
          <w:rFonts w:ascii="Times" w:hAnsi="Times" w:cs="Arial"/>
          <w:color w:val="000000"/>
        </w:rPr>
        <w:t xml:space="preserve"> must be only one sentence. </w:t>
      </w:r>
      <w:r w:rsidRPr="003C7E4D">
        <w:rPr>
          <w:rFonts w:ascii="Times" w:hAnsi="Times" w:cs="Arial"/>
          <w:color w:val="000000"/>
        </w:rPr>
        <w:t xml:space="preserve">From here I would transition to giving </w:t>
      </w:r>
      <w:r w:rsidRPr="003C7E4D">
        <w:rPr>
          <w:rFonts w:ascii="Times" w:hAnsi="Times" w:cs="Arial"/>
          <w:b/>
          <w:bCs/>
          <w:color w:val="000000"/>
        </w:rPr>
        <w:t>Context</w:t>
      </w:r>
      <w:r w:rsidRPr="003C7E4D">
        <w:rPr>
          <w:rFonts w:ascii="Times" w:hAnsi="Times" w:cs="Arial"/>
          <w:color w:val="000000"/>
        </w:rPr>
        <w:t xml:space="preserve"> (see below) about the book</w:t>
      </w:r>
      <w:r w:rsidR="000647F5" w:rsidRPr="003C7E4D">
        <w:rPr>
          <w:rFonts w:ascii="Times" w:hAnsi="Times" w:cs="Arial"/>
          <w:color w:val="000000"/>
        </w:rPr>
        <w:t>/short story/poem</w:t>
      </w:r>
      <w:r w:rsidRPr="003C7E4D">
        <w:rPr>
          <w:rFonts w:ascii="Times" w:hAnsi="Times" w:cs="Arial"/>
          <w:color w:val="000000"/>
        </w:rPr>
        <w:t xml:space="preserve"> and offer pertinent information.  Then, connect to the </w:t>
      </w:r>
      <w:r w:rsidRPr="003C7E4D">
        <w:rPr>
          <w:rFonts w:ascii="Times" w:hAnsi="Times" w:cs="Arial"/>
          <w:b/>
          <w:bCs/>
          <w:color w:val="000000"/>
        </w:rPr>
        <w:t>Thesis</w:t>
      </w:r>
      <w:r w:rsidRPr="003C7E4D">
        <w:rPr>
          <w:rFonts w:ascii="Times" w:hAnsi="Times" w:cs="Arial"/>
          <w:color w:val="000000"/>
        </w:rPr>
        <w:t xml:space="preserve"> to round out the introduction and offer a clear plan for what the essay will achieve.  (Intro=GR+CX+THESIS as needed.)</w:t>
      </w:r>
    </w:p>
    <w:p w:rsidR="00BC70B5" w:rsidRPr="003D3E29" w:rsidRDefault="00BC70B5" w:rsidP="00BC70B5">
      <w:pPr>
        <w:numPr>
          <w:ilvl w:val="0"/>
          <w:numId w:val="2"/>
        </w:numPr>
        <w:textAlignment w:val="baseline"/>
        <w:rPr>
          <w:rFonts w:ascii="Times" w:hAnsi="Times" w:cs="Arial"/>
          <w:color w:val="000000"/>
        </w:rPr>
      </w:pPr>
      <w:r w:rsidRPr="003D3E29">
        <w:rPr>
          <w:rFonts w:ascii="Times" w:hAnsi="Times" w:cs="Arial"/>
          <w:b/>
          <w:bCs/>
          <w:color w:val="000000"/>
        </w:rPr>
        <w:t>Context (CX)</w:t>
      </w:r>
      <w:r w:rsidRPr="003D3E29">
        <w:rPr>
          <w:rFonts w:ascii="Times" w:hAnsi="Times" w:cs="Arial"/>
          <w:color w:val="000000"/>
        </w:rPr>
        <w:t xml:space="preserve">—The background information is needed to make your references understandable.  For example, in </w:t>
      </w:r>
      <w:r w:rsidR="00871B91" w:rsidRPr="003D3E29">
        <w:rPr>
          <w:rFonts w:ascii="Times" w:hAnsi="Times" w:cs="Arial"/>
          <w:i/>
          <w:iCs/>
          <w:color w:val="000000"/>
        </w:rPr>
        <w:t>“</w:t>
      </w:r>
      <w:r w:rsidR="00C479F3">
        <w:rPr>
          <w:rFonts w:ascii="Times" w:hAnsi="Times" w:cs="Arial"/>
          <w:iCs/>
          <w:color w:val="000000"/>
        </w:rPr>
        <w:t xml:space="preserve">In F. Scott Fitzgerald’s </w:t>
      </w:r>
      <w:r w:rsidR="00C479F3" w:rsidRPr="00C479F3">
        <w:rPr>
          <w:rFonts w:ascii="Times" w:hAnsi="Times" w:cs="Arial"/>
          <w:i/>
          <w:iCs/>
          <w:color w:val="000000"/>
        </w:rPr>
        <w:t>The Great Gatsby</w:t>
      </w:r>
      <w:r w:rsidR="00C479F3">
        <w:rPr>
          <w:rFonts w:ascii="Times" w:hAnsi="Times" w:cs="Arial"/>
          <w:i/>
          <w:iCs/>
          <w:color w:val="000000"/>
        </w:rPr>
        <w:t xml:space="preserve">, </w:t>
      </w:r>
      <w:r w:rsidR="00C479F3">
        <w:rPr>
          <w:rFonts w:ascii="Times" w:hAnsi="Times" w:cs="Arial"/>
          <w:iCs/>
          <w:color w:val="000000"/>
        </w:rPr>
        <w:t xml:space="preserve">Fitzgerald shapes his story around societal issues such as alcoholism, racism, and the ever-unattainable, American Dream. This beautifully crafted tale is set in post WWI and entails the lives of </w:t>
      </w:r>
      <w:r w:rsidR="00D811A9">
        <w:rPr>
          <w:rFonts w:ascii="Times" w:hAnsi="Times" w:cs="Arial"/>
          <w:iCs/>
          <w:color w:val="000000"/>
        </w:rPr>
        <w:t>the ever-rich, ever-shallow, and ever-displeased characters living on East and West Egg.”</w:t>
      </w:r>
      <w:r w:rsidR="00DD4DFB" w:rsidRPr="003D3E29">
        <w:rPr>
          <w:rFonts w:ascii="Times" w:hAnsi="Times" w:cs="Arial"/>
          <w:color w:val="000000"/>
        </w:rPr>
        <w:t xml:space="preserve"> </w:t>
      </w:r>
      <w:r w:rsidRPr="003D3E29">
        <w:rPr>
          <w:rFonts w:ascii="Times" w:hAnsi="Times" w:cs="Arial"/>
          <w:color w:val="000000"/>
        </w:rPr>
        <w:t xml:space="preserve">Usually, the “when,” “where,” “who,” and “why do we care,” are given. </w:t>
      </w:r>
    </w:p>
    <w:p w:rsidR="00BC70B5" w:rsidRPr="003D3E29" w:rsidRDefault="00BC70B5" w:rsidP="00BC70B5">
      <w:pPr>
        <w:numPr>
          <w:ilvl w:val="0"/>
          <w:numId w:val="2"/>
        </w:numPr>
        <w:textAlignment w:val="baseline"/>
        <w:rPr>
          <w:rFonts w:ascii="Times" w:hAnsi="Times" w:cs="Arial"/>
          <w:color w:val="000000"/>
        </w:rPr>
      </w:pPr>
      <w:r w:rsidRPr="003D3E29">
        <w:rPr>
          <w:rFonts w:ascii="Times" w:hAnsi="Times" w:cs="Arial"/>
          <w:b/>
          <w:bCs/>
          <w:color w:val="000000"/>
          <w:u w:val="single"/>
        </w:rPr>
        <w:t>Thesis</w:t>
      </w:r>
      <w:r w:rsidRPr="003D3E29">
        <w:rPr>
          <w:rFonts w:ascii="Times" w:hAnsi="Times" w:cs="Arial"/>
          <w:color w:val="000000"/>
        </w:rPr>
        <w:t>—Also called the controlling idea, it is the central message—the reason you are writing the paper.</w:t>
      </w:r>
      <w:r w:rsidR="00FC3B28">
        <w:rPr>
          <w:rFonts w:ascii="Times" w:hAnsi="Times" w:cs="Arial"/>
          <w:color w:val="000000"/>
        </w:rPr>
        <w:t xml:space="preserve"> THIS IS THE HEART OF YOUR ESSAY! IF YOU DO NOT HAVE A THESIS, YOU DO NOT HAVE AN ESSAY.</w:t>
      </w:r>
      <w:r w:rsidRPr="003D3E29">
        <w:rPr>
          <w:rFonts w:ascii="Times" w:hAnsi="Times" w:cs="Arial"/>
          <w:color w:val="000000"/>
        </w:rPr>
        <w:t xml:space="preserve">  Your paper is meaningless and terrible if it doesn’t have a thesis (no offense).  The whole point of a body paragraph is to PROVE that the thesis is valid.  This is called, “supporting your thesis,” and your paper must absolutely do that with ample evidence (concrete detail</w:t>
      </w:r>
      <w:r w:rsidR="0070655B" w:rsidRPr="003D3E29">
        <w:rPr>
          <w:rFonts w:ascii="Times" w:hAnsi="Times" w:cs="Arial"/>
          <w:color w:val="000000"/>
        </w:rPr>
        <w:t>/quotes</w:t>
      </w:r>
      <w:r w:rsidRPr="003D3E29">
        <w:rPr>
          <w:rFonts w:ascii="Times" w:hAnsi="Times" w:cs="Arial"/>
          <w:color w:val="000000"/>
        </w:rPr>
        <w:t>).</w:t>
      </w:r>
      <w:r w:rsidR="00FC3B28">
        <w:rPr>
          <w:rFonts w:ascii="Times" w:hAnsi="Times" w:cs="Arial"/>
          <w:color w:val="000000"/>
        </w:rPr>
        <w:t xml:space="preserve"> If you noticed in my context </w:t>
      </w:r>
      <w:r w:rsidR="00311615">
        <w:rPr>
          <w:rFonts w:ascii="Times" w:hAnsi="Times" w:cs="Arial"/>
          <w:color w:val="000000"/>
        </w:rPr>
        <w:t xml:space="preserve">I hinted at the three societal issues that I will be focusing on in this essay. The thesis is where I am going to bring this all together. My thesis would look something like this, </w:t>
      </w:r>
      <w:r w:rsidR="00311615" w:rsidRPr="00D60267">
        <w:rPr>
          <w:rFonts w:ascii="Times" w:hAnsi="Times" w:cs="Arial"/>
          <w:i/>
          <w:color w:val="000000"/>
        </w:rPr>
        <w:t>“</w:t>
      </w:r>
      <w:r w:rsidR="00AA3537" w:rsidRPr="00D60267">
        <w:rPr>
          <w:rFonts w:ascii="Times" w:hAnsi="Times" w:cs="Arial"/>
          <w:i/>
          <w:color w:val="000000"/>
        </w:rPr>
        <w:t>Fitzgerald centers his novel around three prominent societal issues</w:t>
      </w:r>
      <w:r w:rsidR="00D60267" w:rsidRPr="00D60267">
        <w:rPr>
          <w:rFonts w:ascii="Times" w:hAnsi="Times" w:cs="Arial"/>
          <w:i/>
          <w:color w:val="000000"/>
        </w:rPr>
        <w:t xml:space="preserve"> present in the 1920s that are still causing a threat to individuals today</w:t>
      </w:r>
      <w:r w:rsidR="00AA3537" w:rsidRPr="00D60267">
        <w:rPr>
          <w:rFonts w:ascii="Times" w:hAnsi="Times" w:cs="Arial"/>
          <w:i/>
          <w:color w:val="000000"/>
        </w:rPr>
        <w:t>: alcoholism, racism, and</w:t>
      </w:r>
      <w:r w:rsidR="00B0307D">
        <w:rPr>
          <w:rFonts w:ascii="Times" w:hAnsi="Times" w:cs="Arial"/>
          <w:i/>
          <w:color w:val="000000"/>
        </w:rPr>
        <w:t xml:space="preserve"> the</w:t>
      </w:r>
      <w:r w:rsidR="00D60267" w:rsidRPr="00D60267">
        <w:rPr>
          <w:rFonts w:ascii="Times" w:hAnsi="Times" w:cs="Arial"/>
          <w:i/>
          <w:color w:val="000000"/>
        </w:rPr>
        <w:t xml:space="preserve"> yearn to attain</w:t>
      </w:r>
      <w:r w:rsidR="00AA3537" w:rsidRPr="00D60267">
        <w:rPr>
          <w:rFonts w:ascii="Times" w:hAnsi="Times" w:cs="Arial"/>
          <w:i/>
          <w:color w:val="000000"/>
        </w:rPr>
        <w:t xml:space="preserve"> The American Dream.</w:t>
      </w:r>
    </w:p>
    <w:p w:rsidR="00BC70B5" w:rsidRPr="003D3E29" w:rsidRDefault="00BC70B5" w:rsidP="003D3E29">
      <w:pPr>
        <w:ind w:left="360"/>
        <w:textAlignment w:val="baseline"/>
        <w:rPr>
          <w:rFonts w:ascii="Times" w:hAnsi="Times" w:cs="Arial"/>
          <w:color w:val="000000"/>
        </w:rPr>
      </w:pPr>
      <w:r w:rsidRPr="003D3E29">
        <w:rPr>
          <w:rFonts w:ascii="Times" w:hAnsi="Times" w:cs="Arial"/>
          <w:b/>
          <w:bCs/>
          <w:color w:val="000000"/>
        </w:rPr>
        <w:t>Topic Sentence (TS)</w:t>
      </w:r>
      <w:r w:rsidRPr="003D3E29">
        <w:rPr>
          <w:rFonts w:ascii="Times" w:hAnsi="Times" w:cs="Arial"/>
          <w:color w:val="000000"/>
        </w:rPr>
        <w:t>—The first sentence in a body paragraph that introduces the idea the paragraph is going to express.  </w:t>
      </w:r>
      <w:r w:rsidR="00451B69" w:rsidRPr="003D3E29">
        <w:rPr>
          <w:rFonts w:ascii="Times" w:hAnsi="Times" w:cs="Arial"/>
          <w:color w:val="000000"/>
        </w:rPr>
        <w:t xml:space="preserve"> </w:t>
      </w:r>
      <w:r w:rsidRPr="003D3E29">
        <w:rPr>
          <w:rFonts w:ascii="Times" w:hAnsi="Times" w:cs="Arial"/>
          <w:color w:val="000000"/>
        </w:rPr>
        <w:t>(Body=TS+CX+CD+CM+TR</w:t>
      </w:r>
      <w:r w:rsidR="00F70C28">
        <w:rPr>
          <w:rFonts w:ascii="Times" w:hAnsi="Times" w:cs="Arial"/>
          <w:color w:val="000000"/>
        </w:rPr>
        <w:t>)</w:t>
      </w:r>
      <w:r w:rsidRPr="003D3E29">
        <w:rPr>
          <w:rFonts w:ascii="Times" w:hAnsi="Times" w:cs="Arial"/>
          <w:color w:val="000000"/>
        </w:rPr>
        <w:t xml:space="preserve"> Students often ask, “How long should my essay be?”  The answer, “Long enough.”  Eff</w:t>
      </w:r>
      <w:r w:rsidR="00451B69">
        <w:rPr>
          <w:rFonts w:ascii="Times" w:hAnsi="Times" w:cs="Arial"/>
          <w:color w:val="000000"/>
        </w:rPr>
        <w:t xml:space="preserve">ective writing has plenty of </w:t>
      </w:r>
      <w:r w:rsidR="00B0307D">
        <w:rPr>
          <w:rFonts w:ascii="Times" w:hAnsi="Times" w:cs="Arial"/>
          <w:color w:val="000000"/>
        </w:rPr>
        <w:t>concrete details and commentary</w:t>
      </w:r>
      <w:bookmarkStart w:id="0" w:name="_GoBack"/>
      <w:bookmarkEnd w:id="0"/>
      <w:r w:rsidR="00451B69">
        <w:rPr>
          <w:rFonts w:ascii="Times" w:hAnsi="Times" w:cs="Arial"/>
          <w:color w:val="000000"/>
        </w:rPr>
        <w:t>.</w:t>
      </w:r>
    </w:p>
    <w:p w:rsidR="00BC70B5" w:rsidRPr="003D3E29" w:rsidRDefault="00BC70B5" w:rsidP="00BC70B5">
      <w:pPr>
        <w:numPr>
          <w:ilvl w:val="0"/>
          <w:numId w:val="2"/>
        </w:numPr>
        <w:textAlignment w:val="baseline"/>
        <w:rPr>
          <w:rFonts w:ascii="Times" w:hAnsi="Times" w:cs="Arial"/>
          <w:color w:val="000000"/>
        </w:rPr>
      </w:pPr>
      <w:r w:rsidRPr="003D3E29">
        <w:rPr>
          <w:rFonts w:ascii="Times" w:hAnsi="Times" w:cs="Arial"/>
          <w:b/>
          <w:bCs/>
          <w:color w:val="000000"/>
        </w:rPr>
        <w:t>Concrete Detail (CD)</w:t>
      </w:r>
      <w:r w:rsidRPr="003D3E29">
        <w:rPr>
          <w:rFonts w:ascii="Times" w:hAnsi="Times" w:cs="Arial"/>
          <w:color w:val="000000"/>
        </w:rPr>
        <w:t>—A concrete example or evidence (also called a quote).  This always includes a citation for where it came from, usually with the author’s last name and page number, such as “(</w:t>
      </w:r>
      <w:r w:rsidR="00F70C28">
        <w:rPr>
          <w:rFonts w:ascii="Times" w:hAnsi="Times" w:cs="Arial"/>
          <w:color w:val="000000"/>
        </w:rPr>
        <w:t>Fitzgerald</w:t>
      </w:r>
      <w:r w:rsidRPr="003D3E29">
        <w:rPr>
          <w:rFonts w:ascii="Times" w:hAnsi="Times" w:cs="Arial"/>
          <w:color w:val="000000"/>
        </w:rPr>
        <w:t xml:space="preserve"> 25).” </w:t>
      </w:r>
      <w:r w:rsidR="00F70C28">
        <w:rPr>
          <w:rFonts w:ascii="Times" w:hAnsi="Times" w:cs="Arial"/>
          <w:color w:val="000000"/>
        </w:rPr>
        <w:t xml:space="preserve">However, if you have already introduced the author (which you should in the introduction) you do NOT need to put his last name in the parenthesis, the page number will suffice. Ex (25). Period goes AFTER the parenthetical citation. </w:t>
      </w:r>
    </w:p>
    <w:p w:rsidR="00BC70B5" w:rsidRPr="003D3E29" w:rsidRDefault="00BC70B5" w:rsidP="00F46D93">
      <w:pPr>
        <w:numPr>
          <w:ilvl w:val="0"/>
          <w:numId w:val="2"/>
        </w:numPr>
        <w:textAlignment w:val="baseline"/>
        <w:rPr>
          <w:rFonts w:ascii="Times" w:hAnsi="Times"/>
        </w:rPr>
      </w:pPr>
      <w:r w:rsidRPr="003D3E29">
        <w:rPr>
          <w:rFonts w:ascii="Times" w:hAnsi="Times" w:cs="Arial"/>
          <w:b/>
          <w:bCs/>
          <w:color w:val="000000"/>
        </w:rPr>
        <w:t>Commentary (CM)</w:t>
      </w:r>
      <w:r w:rsidRPr="003D3E29">
        <w:rPr>
          <w:rFonts w:ascii="Times" w:hAnsi="Times" w:cs="Arial"/>
          <w:color w:val="000000"/>
        </w:rPr>
        <w:t>—Your analysis of why the quote you referenced is significant and what it means.  </w:t>
      </w:r>
      <w:r w:rsidRPr="00F70C28">
        <w:rPr>
          <w:rFonts w:ascii="Times" w:hAnsi="Times" w:cs="Arial"/>
          <w:b/>
          <w:color w:val="000000"/>
        </w:rPr>
        <w:t>This is the most important aspect of good writing.  </w:t>
      </w:r>
      <w:r w:rsidRPr="00F70C28">
        <w:rPr>
          <w:rFonts w:ascii="Times" w:hAnsi="Times" w:cs="Arial"/>
          <w:color w:val="000000"/>
        </w:rPr>
        <w:t xml:space="preserve">Anyone </w:t>
      </w:r>
      <w:r w:rsidRPr="003D3E29">
        <w:rPr>
          <w:rFonts w:ascii="Times" w:hAnsi="Times" w:cs="Arial"/>
          <w:color w:val="000000"/>
        </w:rPr>
        <w:t>can write down quotes from a book</w:t>
      </w:r>
      <w:r w:rsidR="00562645">
        <w:rPr>
          <w:rFonts w:ascii="Times" w:hAnsi="Times" w:cs="Arial"/>
          <w:color w:val="000000"/>
        </w:rPr>
        <w:t>/short story</w:t>
      </w:r>
      <w:r w:rsidRPr="003D3E29">
        <w:rPr>
          <w:rFonts w:ascii="Times" w:hAnsi="Times" w:cs="Arial"/>
          <w:color w:val="000000"/>
        </w:rPr>
        <w:t>.  Not everyone can interpret them and relate them to themes or ideas expressed in the story.  </w:t>
      </w:r>
      <w:r w:rsidR="00F46D93" w:rsidRPr="003D3E29">
        <w:rPr>
          <w:rFonts w:ascii="Times" w:hAnsi="Times"/>
          <w:b/>
          <w:bCs/>
          <w:color w:val="000000"/>
        </w:rPr>
        <w:t xml:space="preserve"> </w:t>
      </w:r>
      <w:r w:rsidRPr="003D3E29">
        <w:rPr>
          <w:rFonts w:ascii="Times" w:hAnsi="Times"/>
          <w:b/>
          <w:bCs/>
          <w:color w:val="000000"/>
        </w:rPr>
        <w:t>Transition (TR)</w:t>
      </w:r>
      <w:r w:rsidRPr="003D3E29">
        <w:rPr>
          <w:rFonts w:ascii="Times" w:hAnsi="Times"/>
          <w:color w:val="000000"/>
        </w:rPr>
        <w:t xml:space="preserve">—All writing should have a certain rhythm or flow to it, and good transitions make it so that the reader doesn’t get lost.  A helpful website to consult when looking for the proper transition is </w:t>
      </w:r>
      <w:hyperlink r:id="rId7" w:history="1">
        <w:r w:rsidRPr="003D3E29">
          <w:rPr>
            <w:rFonts w:ascii="Times" w:hAnsi="Times"/>
            <w:color w:val="0000FF"/>
            <w:u w:val="single"/>
          </w:rPr>
          <w:t>http://www.studygs.net/wrtstr6.htm</w:t>
        </w:r>
      </w:hyperlink>
      <w:r w:rsidRPr="003D3E29">
        <w:rPr>
          <w:rFonts w:ascii="Times" w:hAnsi="Times"/>
          <w:color w:val="000000"/>
        </w:rPr>
        <w:t>.  </w:t>
      </w:r>
      <w:r w:rsidR="00F46D93" w:rsidRPr="003D3E29">
        <w:rPr>
          <w:rFonts w:ascii="Times" w:hAnsi="Times"/>
        </w:rPr>
        <w:t xml:space="preserve"> </w:t>
      </w:r>
    </w:p>
    <w:sectPr w:rsidR="00BC70B5" w:rsidRPr="003D3E29" w:rsidSect="00B83469">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BCA"/>
    <w:multiLevelType w:val="hybridMultilevel"/>
    <w:tmpl w:val="AC4671A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73624834"/>
    <w:multiLevelType w:val="multilevel"/>
    <w:tmpl w:val="1DA0DC92"/>
    <w:lvl w:ilvl="0">
      <w:start w:val="1"/>
      <w:numFmt w:val="decimal"/>
      <w:lvlText w:val="%1."/>
      <w:lvlJc w:val="left"/>
      <w:pPr>
        <w:tabs>
          <w:tab w:val="num" w:pos="720"/>
        </w:tabs>
        <w:ind w:left="720" w:hanging="360"/>
      </w:pPr>
      <w:rPr>
        <w:rFonts w:ascii="Times" w:eastAsia="Times New Roman" w:hAnsi="Times"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efaultTabStop w:val="720"/>
  <w:drawingGridHorizontalSpacing w:val="12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69"/>
    <w:rsid w:val="00003354"/>
    <w:rsid w:val="000647F5"/>
    <w:rsid w:val="000731C0"/>
    <w:rsid w:val="000E5A28"/>
    <w:rsid w:val="001527EC"/>
    <w:rsid w:val="00300916"/>
    <w:rsid w:val="00305396"/>
    <w:rsid w:val="00311615"/>
    <w:rsid w:val="003706E2"/>
    <w:rsid w:val="003775EC"/>
    <w:rsid w:val="003C7E4D"/>
    <w:rsid w:val="003D3E29"/>
    <w:rsid w:val="00451B69"/>
    <w:rsid w:val="00521CD1"/>
    <w:rsid w:val="00562645"/>
    <w:rsid w:val="00573A0D"/>
    <w:rsid w:val="005C4D8E"/>
    <w:rsid w:val="006D7B35"/>
    <w:rsid w:val="0070655B"/>
    <w:rsid w:val="0072077D"/>
    <w:rsid w:val="00871B91"/>
    <w:rsid w:val="008C073F"/>
    <w:rsid w:val="00AA3537"/>
    <w:rsid w:val="00B0307D"/>
    <w:rsid w:val="00B83469"/>
    <w:rsid w:val="00B9515F"/>
    <w:rsid w:val="00BC70B5"/>
    <w:rsid w:val="00C15AF0"/>
    <w:rsid w:val="00C479F3"/>
    <w:rsid w:val="00CE76F1"/>
    <w:rsid w:val="00D60267"/>
    <w:rsid w:val="00D811A9"/>
    <w:rsid w:val="00D8470D"/>
    <w:rsid w:val="00D8470F"/>
    <w:rsid w:val="00DD4DFB"/>
    <w:rsid w:val="00EE6AA9"/>
    <w:rsid w:val="00F46D93"/>
    <w:rsid w:val="00F70C28"/>
    <w:rsid w:val="00FC3B28"/>
    <w:rsid w:val="00FF7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basedOn w:val="DefaultParagraphFont"/>
    <w:uiPriority w:val="99"/>
    <w:rsid w:val="00B83469"/>
    <w:rPr>
      <w:rFonts w:ascii="Verdana" w:hAnsi="Verdana" w:cs="Times New Roman"/>
      <w:sz w:val="20"/>
      <w:szCs w:val="20"/>
    </w:rPr>
  </w:style>
  <w:style w:type="character" w:styleId="Hyperlink">
    <w:name w:val="Hyperlink"/>
    <w:basedOn w:val="DefaultParagraphFont"/>
    <w:uiPriority w:val="99"/>
    <w:unhideWhenUsed/>
    <w:rsid w:val="00B83469"/>
    <w:rPr>
      <w:color w:val="0000FF" w:themeColor="hyperlink"/>
      <w:u w:val="single"/>
    </w:rPr>
  </w:style>
  <w:style w:type="table" w:styleId="TableGrid">
    <w:name w:val="Table Grid"/>
    <w:basedOn w:val="TableNormal"/>
    <w:uiPriority w:val="59"/>
    <w:rsid w:val="00B83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8346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3D3E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basedOn w:val="DefaultParagraphFont"/>
    <w:uiPriority w:val="99"/>
    <w:rsid w:val="00B83469"/>
    <w:rPr>
      <w:rFonts w:ascii="Verdana" w:hAnsi="Verdana" w:cs="Times New Roman"/>
      <w:sz w:val="20"/>
      <w:szCs w:val="20"/>
    </w:rPr>
  </w:style>
  <w:style w:type="character" w:styleId="Hyperlink">
    <w:name w:val="Hyperlink"/>
    <w:basedOn w:val="DefaultParagraphFont"/>
    <w:uiPriority w:val="99"/>
    <w:unhideWhenUsed/>
    <w:rsid w:val="00B83469"/>
    <w:rPr>
      <w:color w:val="0000FF" w:themeColor="hyperlink"/>
      <w:u w:val="single"/>
    </w:rPr>
  </w:style>
  <w:style w:type="table" w:styleId="TableGrid">
    <w:name w:val="Table Grid"/>
    <w:basedOn w:val="TableNormal"/>
    <w:uiPriority w:val="59"/>
    <w:rsid w:val="00B83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8346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3D3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studygs.net/wrtstr6.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623</Words>
  <Characters>3553</Characters>
  <Application>Microsoft Macintosh Word</Application>
  <DocSecurity>0</DocSecurity>
  <Lines>29</Lines>
  <Paragraphs>8</Paragraphs>
  <ScaleCrop>false</ScaleCrop>
  <Company>Black Oak Casino</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bwillis</dc:creator>
  <cp:keywords/>
  <dc:description/>
  <cp:lastModifiedBy>Kelley Diehl</cp:lastModifiedBy>
  <cp:revision>2</cp:revision>
  <cp:lastPrinted>2013-11-20T21:36:00Z</cp:lastPrinted>
  <dcterms:created xsi:type="dcterms:W3CDTF">2013-11-20T21:41:00Z</dcterms:created>
  <dcterms:modified xsi:type="dcterms:W3CDTF">2013-11-20T21:41:00Z</dcterms:modified>
</cp:coreProperties>
</file>