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02BF1" w14:textId="77777777" w:rsidR="00A208CE" w:rsidRPr="00F71C97" w:rsidRDefault="00A208CE" w:rsidP="00A208CE">
      <w:pPr>
        <w:pStyle w:val="NoSpacing"/>
        <w:ind w:left="-1350" w:right="-1080" w:firstLine="360"/>
        <w:jc w:val="center"/>
        <w:rPr>
          <w:rFonts w:ascii="Century Gothic" w:hAnsi="Century Gothic"/>
        </w:rPr>
      </w:pPr>
      <w:r w:rsidRPr="00F71C97">
        <w:rPr>
          <w:rFonts w:ascii="Century Gothic" w:hAnsi="Century Gothic"/>
          <w:noProof/>
        </w:rPr>
        <w:drawing>
          <wp:anchor distT="0" distB="0" distL="114300" distR="114300" simplePos="0" relativeHeight="251659264" behindDoc="0" locked="0" layoutInCell="1" allowOverlap="1" wp14:anchorId="54446E65" wp14:editId="604C0BDB">
            <wp:simplePos x="0" y="0"/>
            <wp:positionH relativeFrom="column">
              <wp:posOffset>0</wp:posOffset>
            </wp:positionH>
            <wp:positionV relativeFrom="paragraph">
              <wp:posOffset>0</wp:posOffset>
            </wp:positionV>
            <wp:extent cx="704215" cy="1485900"/>
            <wp:effectExtent l="152400" t="152400" r="362585" b="368300"/>
            <wp:wrapNone/>
            <wp:docPr id="1" name="Picture 1" descr="http://t3.gstatic.com/images?q=tbn:ANd9GcTSTmQdb18Do4r0RAnXO6WkB44hpWGuFGwYhnbzmtcOpfqQexMg1Q:www.summbears.k12.ca.us/pages/images/SummervilleBlockS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t3.gstatic.com/images?q=tbn:ANd9GcTSTmQdb18Do4r0RAnXO6WkB44hpWGuFGwYhnbzmtcOpfqQexMg1Q:www.summbears.k12.ca.us/pages/images/SummervilleBlockS2013.JPG"/>
                    <pic:cNvPicPr>
                      <a:picLocks noChangeAspect="1" noChangeArrowheads="1"/>
                    </pic:cNvPicPr>
                  </pic:nvPicPr>
                  <pic:blipFill>
                    <a:blip r:embed="rId6">
                      <a:extLst>
                        <a:ext uri="{BEBA8EAE-BF5A-486C-A8C5-ECC9F3942E4B}">
                          <a14:imgProps xmlns:a14="http://schemas.microsoft.com/office/drawing/2010/main">
                            <a14:imgLayer r:embed="rId7">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705085" cy="1487736"/>
                    </a:xfrm>
                    <a:prstGeom prst="rect">
                      <a:avLst/>
                    </a:prstGeom>
                    <a:ln>
                      <a:noFill/>
                    </a:ln>
                    <a:effectLst>
                      <a:outerShdw blurRad="292100" dist="139700" dir="2700000" algn="tl" rotWithShape="0">
                        <a:srgbClr val="333333">
                          <a:alpha val="65000"/>
                        </a:srgbClr>
                      </a:outerShdw>
                    </a:effectLst>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F71C97">
        <w:rPr>
          <w:rFonts w:ascii="Century Gothic" w:hAnsi="Century Gothic"/>
        </w:rPr>
        <w:t>Summerville Union High School</w:t>
      </w:r>
    </w:p>
    <w:p w14:paraId="5B227352" w14:textId="77777777" w:rsidR="00A208CE" w:rsidRPr="00F71C97" w:rsidRDefault="00A208CE" w:rsidP="00A208CE">
      <w:pPr>
        <w:pStyle w:val="NoSpacing"/>
        <w:ind w:left="-1350" w:right="-1080" w:firstLine="360"/>
        <w:jc w:val="center"/>
        <w:rPr>
          <w:rFonts w:ascii="Century Gothic" w:hAnsi="Century Gothic"/>
        </w:rPr>
      </w:pPr>
      <w:r w:rsidRPr="00F71C97">
        <w:rPr>
          <w:rFonts w:ascii="Century Gothic" w:hAnsi="Century Gothic"/>
        </w:rPr>
        <w:t>17555 Tuolumne Road, Tuolumne, CA 95379</w:t>
      </w:r>
    </w:p>
    <w:p w14:paraId="53AF0886" w14:textId="77777777" w:rsidR="00A208CE" w:rsidRPr="00372FA3" w:rsidRDefault="00A208CE" w:rsidP="00A208CE">
      <w:pPr>
        <w:pStyle w:val="NoSpacing"/>
        <w:ind w:left="-1350" w:right="-1080" w:firstLine="360"/>
        <w:jc w:val="center"/>
        <w:rPr>
          <w:rFonts w:ascii="Lucida Handwriting" w:eastAsia="Baoli SC Regular" w:hAnsi="Lucida Handwriting" w:cs="Apple Chancery"/>
          <w:sz w:val="38"/>
          <w:szCs w:val="38"/>
        </w:rPr>
      </w:pPr>
      <w:r w:rsidRPr="00372FA3">
        <w:rPr>
          <w:rFonts w:ascii="Lucida Handwriting" w:eastAsia="Baoli SC Regular" w:hAnsi="Lucida Handwriting" w:cs="Apple Chancery"/>
          <w:sz w:val="38"/>
          <w:szCs w:val="38"/>
        </w:rPr>
        <w:t>Ms. Diehl</w:t>
      </w:r>
    </w:p>
    <w:p w14:paraId="7CE6E08E" w14:textId="77777777" w:rsidR="00A208CE" w:rsidRDefault="00A208CE" w:rsidP="00A208CE">
      <w:pPr>
        <w:pStyle w:val="NoSpacing"/>
        <w:ind w:left="-1350" w:right="-1080" w:firstLine="360"/>
        <w:jc w:val="center"/>
        <w:rPr>
          <w:rFonts w:ascii="Century Gothic" w:hAnsi="Century Gothic" w:cs="Arial"/>
          <w:i/>
          <w:iCs/>
          <w:color w:val="1A1A1A"/>
        </w:rPr>
      </w:pPr>
      <w:r w:rsidRPr="00CF7181">
        <w:rPr>
          <w:rFonts w:ascii="Century Gothic" w:hAnsi="Century Gothic"/>
        </w:rPr>
        <w:t>“</w:t>
      </w:r>
      <w:r w:rsidRPr="00CF7181">
        <w:rPr>
          <w:rFonts w:ascii="Century Gothic" w:hAnsi="Century Gothic" w:cs="Arial"/>
          <w:i/>
          <w:iCs/>
          <w:color w:val="1A1A1A"/>
        </w:rPr>
        <w:t>Ability is what you're capable of doing. Motivation</w:t>
      </w:r>
    </w:p>
    <w:p w14:paraId="4041ACA9" w14:textId="77777777" w:rsidR="00A208CE" w:rsidRDefault="00A208CE" w:rsidP="00A208CE">
      <w:pPr>
        <w:pStyle w:val="NoSpacing"/>
        <w:ind w:left="-1350" w:right="-1080" w:firstLine="360"/>
        <w:jc w:val="center"/>
        <w:rPr>
          <w:rFonts w:ascii="Century Gothic" w:hAnsi="Century Gothic" w:cs="Arial"/>
          <w:i/>
          <w:iCs/>
          <w:color w:val="1A1A1A"/>
        </w:rPr>
      </w:pPr>
      <w:r w:rsidRPr="00CF7181">
        <w:rPr>
          <w:rFonts w:ascii="Century Gothic" w:hAnsi="Century Gothic" w:cs="Arial"/>
          <w:i/>
          <w:iCs/>
          <w:color w:val="1A1A1A"/>
        </w:rPr>
        <w:t xml:space="preserve"> </w:t>
      </w:r>
      <w:proofErr w:type="gramStart"/>
      <w:r w:rsidRPr="00CF7181">
        <w:rPr>
          <w:rFonts w:ascii="Century Gothic" w:hAnsi="Century Gothic" w:cs="Arial"/>
          <w:i/>
          <w:iCs/>
          <w:color w:val="1A1A1A"/>
        </w:rPr>
        <w:t>determines</w:t>
      </w:r>
      <w:proofErr w:type="gramEnd"/>
      <w:r w:rsidRPr="00CF7181">
        <w:rPr>
          <w:rFonts w:ascii="Century Gothic" w:hAnsi="Century Gothic" w:cs="Arial"/>
          <w:i/>
          <w:iCs/>
          <w:color w:val="1A1A1A"/>
        </w:rPr>
        <w:t xml:space="preserve"> what you do. </w:t>
      </w:r>
    </w:p>
    <w:p w14:paraId="328999A6" w14:textId="77777777" w:rsidR="00A208CE" w:rsidRPr="00F71C97" w:rsidRDefault="00A208CE" w:rsidP="00A208CE">
      <w:pPr>
        <w:pStyle w:val="NoSpacing"/>
        <w:ind w:left="-1350" w:right="-1080" w:firstLine="360"/>
        <w:jc w:val="center"/>
        <w:rPr>
          <w:rFonts w:ascii="Century Gothic" w:hAnsi="Century Gothic"/>
        </w:rPr>
      </w:pPr>
      <w:r w:rsidRPr="00CF7181">
        <w:rPr>
          <w:rFonts w:ascii="Century Gothic" w:hAnsi="Century Gothic" w:cs="Arial"/>
          <w:i/>
          <w:iCs/>
          <w:color w:val="1A1A1A"/>
        </w:rPr>
        <w:t>Attitude determines how well you do it.</w:t>
      </w:r>
      <w:r w:rsidRPr="00F71C97">
        <w:rPr>
          <w:rFonts w:ascii="Century Gothic" w:hAnsi="Century Gothic"/>
        </w:rPr>
        <w:t>”</w:t>
      </w:r>
    </w:p>
    <w:p w14:paraId="63D84F5E" w14:textId="77777777" w:rsidR="00A208CE" w:rsidRPr="00F71C97" w:rsidRDefault="00A208CE" w:rsidP="00A208CE">
      <w:pPr>
        <w:pStyle w:val="NoSpacing"/>
        <w:pBdr>
          <w:bottom w:val="single" w:sz="12" w:space="0" w:color="auto"/>
        </w:pBdr>
        <w:ind w:left="-1350" w:right="-1080" w:firstLine="360"/>
        <w:jc w:val="center"/>
        <w:rPr>
          <w:rFonts w:ascii="Century Gothic" w:hAnsi="Century Gothic"/>
        </w:rPr>
      </w:pPr>
      <w:r w:rsidRPr="00F71C97">
        <w:rPr>
          <w:rFonts w:ascii="Century Gothic" w:hAnsi="Century Gothic"/>
          <w:i/>
        </w:rPr>
        <w:t>-</w:t>
      </w:r>
      <w:r>
        <w:rPr>
          <w:rFonts w:ascii="Century Gothic" w:hAnsi="Century Gothic"/>
          <w:i/>
        </w:rPr>
        <w:t>Lou Holtz</w:t>
      </w:r>
    </w:p>
    <w:p w14:paraId="7C69AFB9" w14:textId="77777777" w:rsidR="00A208CE" w:rsidRPr="00F71C97" w:rsidRDefault="00A208CE" w:rsidP="00A208CE">
      <w:pPr>
        <w:jc w:val="center"/>
        <w:rPr>
          <w:rFonts w:ascii="Century Gothic" w:hAnsi="Century Gothic"/>
        </w:rPr>
      </w:pPr>
    </w:p>
    <w:p w14:paraId="7D873F98" w14:textId="7FD4BAD7" w:rsidR="00A208CE" w:rsidRPr="00743E1E" w:rsidRDefault="00A208CE" w:rsidP="00A208CE">
      <w:pPr>
        <w:autoSpaceDE w:val="0"/>
        <w:autoSpaceDN w:val="0"/>
        <w:adjustRightInd w:val="0"/>
        <w:rPr>
          <w:rFonts w:ascii="Century Gothic" w:hAnsi="Century Gothic" w:cs="Ayuthaya"/>
          <w:b/>
          <w:bCs/>
          <w:color w:val="000000"/>
        </w:rPr>
      </w:pPr>
      <w:r w:rsidRPr="00743E1E">
        <w:rPr>
          <w:rFonts w:ascii="Century Gothic" w:hAnsi="Century Gothic" w:cs="Ayuthaya"/>
          <w:b/>
          <w:bCs/>
          <w:color w:val="000000"/>
        </w:rPr>
        <w:t xml:space="preserve">Socratic Seminar: In order to prepare for your Socratic Seminar, which will take place </w:t>
      </w:r>
      <w:r w:rsidR="004C0D97">
        <w:rPr>
          <w:rFonts w:ascii="Century Gothic" w:hAnsi="Century Gothic" w:cs="Ayuthaya"/>
          <w:b/>
          <w:bCs/>
          <w:color w:val="000000"/>
        </w:rPr>
        <w:t>THIS CLASS PERIOD, please compose 5 questions for the</w:t>
      </w:r>
      <w:r w:rsidRPr="00743E1E">
        <w:rPr>
          <w:rFonts w:ascii="Century Gothic" w:hAnsi="Century Gothic" w:cs="Ayuthaya"/>
          <w:b/>
          <w:bCs/>
          <w:color w:val="000000"/>
        </w:rPr>
        <w:t xml:space="preserve"> seminar. </w:t>
      </w:r>
      <w:r w:rsidRPr="00743E1E">
        <w:rPr>
          <w:rFonts w:ascii="Century Gothic" w:hAnsi="Century Gothic" w:cs="Ayuthaya"/>
          <w:b/>
          <w:bCs/>
          <w:color w:val="000000"/>
          <w:u w:val="single"/>
        </w:rPr>
        <w:t xml:space="preserve">You must have at least </w:t>
      </w:r>
      <w:r w:rsidR="004C0D97">
        <w:rPr>
          <w:rFonts w:ascii="Century Gothic" w:hAnsi="Century Gothic" w:cs="Ayuthaya"/>
          <w:b/>
          <w:bCs/>
          <w:color w:val="000000"/>
          <w:u w:val="single"/>
        </w:rPr>
        <w:t xml:space="preserve">one </w:t>
      </w:r>
      <w:r w:rsidRPr="00743E1E">
        <w:rPr>
          <w:rFonts w:ascii="Century Gothic" w:hAnsi="Century Gothic" w:cs="Ayuthaya"/>
          <w:b/>
          <w:bCs/>
          <w:color w:val="000000"/>
          <w:u w:val="single"/>
        </w:rPr>
        <w:t>of each of the categories listed below.</w:t>
      </w:r>
      <w:r w:rsidRPr="00743E1E">
        <w:rPr>
          <w:rFonts w:ascii="Century Gothic" w:hAnsi="Century Gothic" w:cs="Ayuthaya"/>
          <w:b/>
          <w:bCs/>
          <w:color w:val="000000"/>
        </w:rPr>
        <w:t xml:space="preserve"> </w:t>
      </w:r>
      <w:r w:rsidR="00F95101">
        <w:rPr>
          <w:rFonts w:ascii="Century Gothic" w:hAnsi="Century Gothic" w:cs="Ayuthaya"/>
          <w:b/>
          <w:bCs/>
          <w:color w:val="000000"/>
        </w:rPr>
        <w:t>P</w:t>
      </w:r>
      <w:r w:rsidR="00CF1FA9">
        <w:rPr>
          <w:rFonts w:ascii="Century Gothic" w:hAnsi="Century Gothic" w:cs="Ayuthaya"/>
          <w:b/>
          <w:bCs/>
          <w:color w:val="000000"/>
        </w:rPr>
        <w:t>lease complete this on a Google D</w:t>
      </w:r>
      <w:r w:rsidR="00F95101">
        <w:rPr>
          <w:rFonts w:ascii="Century Gothic" w:hAnsi="Century Gothic" w:cs="Ayuthaya"/>
          <w:b/>
          <w:bCs/>
          <w:color w:val="000000"/>
        </w:rPr>
        <w:t xml:space="preserve">oc, and </w:t>
      </w:r>
      <w:r w:rsidR="004C0D97">
        <w:rPr>
          <w:rFonts w:ascii="Century Gothic" w:hAnsi="Century Gothic" w:cs="Ayuthaya"/>
          <w:b/>
          <w:bCs/>
          <w:color w:val="000000"/>
        </w:rPr>
        <w:t xml:space="preserve">share it with me when you finish. You will have your </w:t>
      </w:r>
      <w:proofErr w:type="spellStart"/>
      <w:r w:rsidR="004C0D97">
        <w:rPr>
          <w:rFonts w:ascii="Century Gothic" w:hAnsi="Century Gothic" w:cs="Ayuthaya"/>
          <w:b/>
          <w:bCs/>
          <w:color w:val="000000"/>
        </w:rPr>
        <w:t>ipad</w:t>
      </w:r>
      <w:proofErr w:type="spellEnd"/>
      <w:r w:rsidR="004C0D97">
        <w:rPr>
          <w:rFonts w:ascii="Century Gothic" w:hAnsi="Century Gothic" w:cs="Ayuthaya"/>
          <w:b/>
          <w:bCs/>
          <w:color w:val="000000"/>
        </w:rPr>
        <w:t xml:space="preserve"> out with you during the seminar.</w:t>
      </w:r>
      <w:r w:rsidR="004C0D97">
        <w:rPr>
          <w:rFonts w:ascii="Century Gothic" w:hAnsi="Century Gothic" w:cs="Ayuthaya"/>
          <w:b/>
          <w:bCs/>
          <w:color w:val="000000"/>
        </w:rPr>
        <w:t/>
      </w:r>
      <w:bookmarkStart w:id="0" w:name="_GoBack"/>
      <w:bookmarkEnd w:id="0"/>
    </w:p>
    <w:p w14:paraId="489F9FEE" w14:textId="77777777" w:rsidR="00A208CE" w:rsidRPr="00743E1E" w:rsidRDefault="00A208CE" w:rsidP="00A208CE">
      <w:pPr>
        <w:autoSpaceDE w:val="0"/>
        <w:autoSpaceDN w:val="0"/>
        <w:adjustRightInd w:val="0"/>
        <w:rPr>
          <w:rFonts w:ascii="Century Gothic" w:hAnsi="Century Gothic" w:cs="Ayuthaya"/>
          <w:b/>
          <w:bCs/>
          <w:color w:val="000000"/>
        </w:rPr>
      </w:pPr>
    </w:p>
    <w:p w14:paraId="2EC75517" w14:textId="77777777" w:rsidR="00A208CE" w:rsidRPr="00743E1E" w:rsidRDefault="00A208CE" w:rsidP="00A208CE">
      <w:pPr>
        <w:autoSpaceDE w:val="0"/>
        <w:autoSpaceDN w:val="0"/>
        <w:adjustRightInd w:val="0"/>
        <w:rPr>
          <w:rFonts w:ascii="Century Gothic" w:hAnsi="Century Gothic" w:cs="Ayuthaya"/>
          <w:color w:val="000000"/>
        </w:rPr>
      </w:pPr>
      <w:r w:rsidRPr="00743E1E">
        <w:rPr>
          <w:rFonts w:ascii="Century Gothic" w:hAnsi="Century Gothic" w:cs="Ayuthaya"/>
          <w:b/>
          <w:bCs/>
          <w:color w:val="000000"/>
        </w:rPr>
        <w:t>The Question:</w:t>
      </w:r>
      <w:r w:rsidRPr="00743E1E">
        <w:rPr>
          <w:rFonts w:ascii="Century Gothic" w:hAnsi="Century Gothic" w:cs="Ayuthaya"/>
          <w:color w:val="000000"/>
        </w:rPr>
        <w:t xml:space="preserve"> A Socratic Seminar opens with a question either posed by the leader or</w:t>
      </w:r>
      <w:r>
        <w:rPr>
          <w:rFonts w:ascii="Century Gothic" w:hAnsi="Century Gothic" w:cs="Ayuthaya"/>
          <w:color w:val="000000"/>
        </w:rPr>
        <w:t xml:space="preserve"> </w:t>
      </w:r>
      <w:r w:rsidRPr="00743E1E">
        <w:rPr>
          <w:rFonts w:ascii="Century Gothic" w:hAnsi="Century Gothic" w:cs="Ayuthaya"/>
          <w:color w:val="000000"/>
        </w:rPr>
        <w:t>solicited from participants as they acquire more experience in seminars. An opening question</w:t>
      </w:r>
      <w:r>
        <w:rPr>
          <w:rFonts w:ascii="Century Gothic" w:hAnsi="Century Gothic" w:cs="Ayuthaya"/>
          <w:color w:val="000000"/>
        </w:rPr>
        <w:t xml:space="preserve"> </w:t>
      </w:r>
      <w:r w:rsidRPr="00743E1E">
        <w:rPr>
          <w:rFonts w:ascii="Century Gothic" w:hAnsi="Century Gothic" w:cs="Ayuthaya"/>
          <w:color w:val="000000"/>
        </w:rPr>
        <w:t>has no right answer; instead it reflects a genuine curiosity on the part of the questioner. A</w:t>
      </w:r>
      <w:r>
        <w:rPr>
          <w:rFonts w:ascii="Century Gothic" w:hAnsi="Century Gothic" w:cs="Ayuthaya"/>
          <w:color w:val="000000"/>
        </w:rPr>
        <w:t xml:space="preserve"> g</w:t>
      </w:r>
      <w:r w:rsidRPr="00743E1E">
        <w:rPr>
          <w:rFonts w:ascii="Century Gothic" w:hAnsi="Century Gothic" w:cs="Ayuthaya"/>
          <w:color w:val="000000"/>
        </w:rPr>
        <w:t>ood opening question leads participants back to the text/film as they speculate, evaluate, define, and clarify the issues involved. Response to the opening question generates new questions from the leader and the participants, leading to new responses. In this way, the line of inquiry in a Socratic Seminar evolves on the spot rather than being predetermined by the leader.</w:t>
      </w:r>
    </w:p>
    <w:p w14:paraId="30180EDA" w14:textId="77777777" w:rsidR="00A208CE" w:rsidRPr="00743E1E" w:rsidRDefault="00A208CE" w:rsidP="00A208CE">
      <w:pPr>
        <w:rPr>
          <w:rFonts w:ascii="Century Gothic" w:hAnsi="Century Gothic" w:cs="Ayuthaya"/>
          <w:color w:val="000000"/>
          <w:sz w:val="22"/>
          <w:szCs w:val="22"/>
        </w:rPr>
      </w:pPr>
    </w:p>
    <w:p w14:paraId="25FE7D37" w14:textId="77777777" w:rsidR="00A208CE" w:rsidRPr="00743E1E" w:rsidRDefault="00A208CE" w:rsidP="00A208CE">
      <w:pPr>
        <w:autoSpaceDE w:val="0"/>
        <w:autoSpaceDN w:val="0"/>
        <w:adjustRightInd w:val="0"/>
        <w:rPr>
          <w:rFonts w:ascii="Century Gothic" w:hAnsi="Century Gothic" w:cs="Ayuthaya"/>
          <w:b/>
          <w:bCs/>
          <w:color w:val="000000"/>
          <w:szCs w:val="20"/>
        </w:rPr>
      </w:pPr>
    </w:p>
    <w:p w14:paraId="2F166D6A" w14:textId="77777777" w:rsidR="00A208CE" w:rsidRPr="00743E1E" w:rsidRDefault="00A208CE" w:rsidP="00A208CE">
      <w:pPr>
        <w:autoSpaceDE w:val="0"/>
        <w:autoSpaceDN w:val="0"/>
        <w:adjustRightInd w:val="0"/>
        <w:rPr>
          <w:rFonts w:ascii="Century Gothic" w:hAnsi="Century Gothic" w:cs="Ayuthaya"/>
          <w:color w:val="000000"/>
          <w:szCs w:val="20"/>
        </w:rPr>
      </w:pPr>
      <w:r w:rsidRPr="00743E1E">
        <w:rPr>
          <w:rFonts w:ascii="Century Gothic" w:hAnsi="Century Gothic" w:cs="Ayuthaya"/>
          <w:b/>
          <w:bCs/>
          <w:color w:val="000000"/>
          <w:szCs w:val="20"/>
        </w:rPr>
        <w:t>OPEN-ENDED QUESTION:</w:t>
      </w:r>
    </w:p>
    <w:p w14:paraId="0A704B76" w14:textId="77777777" w:rsidR="00A208CE" w:rsidRPr="00743E1E" w:rsidRDefault="00A208CE" w:rsidP="00A208CE">
      <w:pPr>
        <w:autoSpaceDE w:val="0"/>
        <w:autoSpaceDN w:val="0"/>
        <w:adjustRightInd w:val="0"/>
        <w:rPr>
          <w:rFonts w:ascii="Century Gothic" w:hAnsi="Century Gothic" w:cs="Ayuthaya"/>
          <w:color w:val="000000"/>
          <w:szCs w:val="20"/>
        </w:rPr>
      </w:pPr>
      <w:r w:rsidRPr="00743E1E">
        <w:rPr>
          <w:rFonts w:ascii="Century Gothic" w:hAnsi="Century Gothic" w:cs="Ayuthaya"/>
          <w:color w:val="000000"/>
          <w:szCs w:val="20"/>
        </w:rPr>
        <w:t>Write an insightful question about the text/film that will require proof, insights, and group</w:t>
      </w:r>
    </w:p>
    <w:p w14:paraId="110B9A14" w14:textId="77777777" w:rsidR="00A208CE" w:rsidRDefault="00A208CE" w:rsidP="00A208CE">
      <w:pPr>
        <w:autoSpaceDE w:val="0"/>
        <w:autoSpaceDN w:val="0"/>
        <w:adjustRightInd w:val="0"/>
        <w:rPr>
          <w:rFonts w:ascii="Century Gothic" w:hAnsi="Century Gothic" w:cs="Ayuthaya"/>
          <w:color w:val="000000"/>
          <w:szCs w:val="20"/>
        </w:rPr>
      </w:pPr>
      <w:proofErr w:type="gramStart"/>
      <w:r w:rsidRPr="00743E1E">
        <w:rPr>
          <w:rFonts w:ascii="Century Gothic" w:hAnsi="Century Gothic" w:cs="Ayuthaya"/>
          <w:color w:val="000000"/>
          <w:szCs w:val="20"/>
        </w:rPr>
        <w:t>discussion</w:t>
      </w:r>
      <w:proofErr w:type="gramEnd"/>
      <w:r w:rsidRPr="00743E1E">
        <w:rPr>
          <w:rFonts w:ascii="Century Gothic" w:hAnsi="Century Gothic" w:cs="Ayuthaya"/>
          <w:color w:val="000000"/>
          <w:szCs w:val="20"/>
        </w:rPr>
        <w:t xml:space="preserve"> to discover or explore the answer to the question.</w:t>
      </w:r>
    </w:p>
    <w:p w14:paraId="0522AB30" w14:textId="77777777" w:rsidR="00357BEC" w:rsidRPr="003A0058" w:rsidRDefault="00357BEC" w:rsidP="00357BEC">
      <w:pPr>
        <w:pStyle w:val="ListParagraph"/>
        <w:numPr>
          <w:ilvl w:val="0"/>
          <w:numId w:val="2"/>
        </w:numPr>
        <w:autoSpaceDE w:val="0"/>
        <w:autoSpaceDN w:val="0"/>
        <w:adjustRightInd w:val="0"/>
        <w:rPr>
          <w:rFonts w:ascii="Century Gothic" w:hAnsi="Century Gothic" w:cs="Ayuthaya"/>
          <w:color w:val="000000"/>
          <w:szCs w:val="20"/>
        </w:rPr>
      </w:pPr>
      <w:r w:rsidRPr="003A0058">
        <w:rPr>
          <w:rFonts w:ascii="Century Gothic" w:hAnsi="Century Gothic" w:cs="Ayuthaya"/>
          <w:color w:val="000000"/>
          <w:szCs w:val="20"/>
        </w:rPr>
        <w:t>Who was the intended audience of this film? How do you know this?</w:t>
      </w:r>
    </w:p>
    <w:p w14:paraId="1E0E1393" w14:textId="77777777" w:rsidR="00F95101" w:rsidRPr="003A0058" w:rsidRDefault="00357BEC" w:rsidP="00F95101">
      <w:pPr>
        <w:pStyle w:val="ListParagraph"/>
        <w:numPr>
          <w:ilvl w:val="1"/>
          <w:numId w:val="2"/>
        </w:numPr>
        <w:autoSpaceDE w:val="0"/>
        <w:autoSpaceDN w:val="0"/>
        <w:adjustRightInd w:val="0"/>
        <w:rPr>
          <w:rFonts w:ascii="Century Gothic" w:hAnsi="Century Gothic" w:cs="Ayuthaya"/>
          <w:color w:val="000000"/>
          <w:szCs w:val="20"/>
        </w:rPr>
      </w:pPr>
      <w:r w:rsidRPr="003A0058">
        <w:rPr>
          <w:rFonts w:ascii="Century Gothic" w:hAnsi="Century Gothic" w:cs="Ayuthaya"/>
          <w:color w:val="000000"/>
          <w:szCs w:val="20"/>
        </w:rPr>
        <w:t>The intended audience of this film would be the general public, with an emphasis on those who attend the marine-life theme parks, particularly, SeaWorld.</w:t>
      </w:r>
    </w:p>
    <w:p w14:paraId="1D11BEA7" w14:textId="77777777" w:rsidR="00357BEC" w:rsidRPr="00F95101" w:rsidRDefault="00357BEC" w:rsidP="00F95101">
      <w:pPr>
        <w:pStyle w:val="ListParagraph"/>
        <w:numPr>
          <w:ilvl w:val="0"/>
          <w:numId w:val="2"/>
        </w:numPr>
        <w:autoSpaceDE w:val="0"/>
        <w:autoSpaceDN w:val="0"/>
        <w:adjustRightInd w:val="0"/>
        <w:rPr>
          <w:rFonts w:ascii="Century Gothic" w:hAnsi="Century Gothic" w:cs="Ayuthaya"/>
          <w:b/>
          <w:color w:val="000000"/>
          <w:szCs w:val="20"/>
        </w:rPr>
      </w:pPr>
      <w:r w:rsidRPr="003A0058">
        <w:rPr>
          <w:rFonts w:ascii="Century Gothic" w:hAnsi="Century Gothic" w:cs="Ayuthaya"/>
          <w:color w:val="000000"/>
          <w:szCs w:val="20"/>
        </w:rPr>
        <w:t xml:space="preserve">A hasty generalization </w:t>
      </w:r>
      <w:r w:rsidR="00415440" w:rsidRPr="003A0058">
        <w:rPr>
          <w:rFonts w:ascii="Century Gothic" w:hAnsi="Century Gothic" w:cs="Ayuthaya"/>
          <w:color w:val="000000"/>
          <w:szCs w:val="20"/>
        </w:rPr>
        <w:t xml:space="preserve">refers to </w:t>
      </w:r>
      <w:r w:rsidR="00B4759F" w:rsidRPr="003A0058">
        <w:rPr>
          <w:rFonts w:ascii="Century Gothic" w:hAnsi="Century Gothic" w:cs="Ayuthaya"/>
          <w:color w:val="000000"/>
          <w:szCs w:val="20"/>
        </w:rPr>
        <w:t>a claim that is stated based off of insufficient evidence, would you say the documentary was making a hasty generalization by inferring that because Tillikum was aggressive towards trainers, that all killer whales are aggressive by nature?</w:t>
      </w:r>
      <w:r w:rsidRPr="00F95101">
        <w:rPr>
          <w:rFonts w:ascii="Century Gothic" w:hAnsi="Century Gothic" w:cs="Ayuthaya"/>
          <w:b/>
          <w:color w:val="000000"/>
          <w:szCs w:val="20"/>
        </w:rPr>
        <w:br/>
      </w:r>
    </w:p>
    <w:p w14:paraId="4CCBD4C0" w14:textId="77777777" w:rsidR="00A208CE" w:rsidRPr="00743E1E" w:rsidRDefault="00A208CE" w:rsidP="00A208CE">
      <w:pPr>
        <w:autoSpaceDE w:val="0"/>
        <w:autoSpaceDN w:val="0"/>
        <w:adjustRightInd w:val="0"/>
        <w:rPr>
          <w:rFonts w:ascii="Century Gothic" w:hAnsi="Century Gothic" w:cs="Ayuthaya"/>
          <w:color w:val="000000"/>
          <w:szCs w:val="20"/>
        </w:rPr>
      </w:pPr>
      <w:r w:rsidRPr="00743E1E">
        <w:rPr>
          <w:rFonts w:ascii="Century Gothic" w:hAnsi="Century Gothic" w:cs="Ayuthaya"/>
          <w:b/>
          <w:bCs/>
          <w:color w:val="000000"/>
          <w:szCs w:val="20"/>
        </w:rPr>
        <w:t>WORLD CONNECTION QUESTION</w:t>
      </w:r>
      <w:r w:rsidRPr="00743E1E">
        <w:rPr>
          <w:rFonts w:ascii="Century Gothic" w:hAnsi="Century Gothic" w:cs="Ayuthaya"/>
          <w:color w:val="000000"/>
          <w:szCs w:val="20"/>
        </w:rPr>
        <w:t>:</w:t>
      </w:r>
    </w:p>
    <w:p w14:paraId="42AD998C" w14:textId="77777777" w:rsidR="00A208CE" w:rsidRDefault="00A208CE" w:rsidP="00A208CE">
      <w:pPr>
        <w:autoSpaceDE w:val="0"/>
        <w:autoSpaceDN w:val="0"/>
        <w:adjustRightInd w:val="0"/>
        <w:rPr>
          <w:rFonts w:ascii="Century Gothic" w:hAnsi="Century Gothic" w:cs="Ayuthaya"/>
          <w:color w:val="000000"/>
          <w:szCs w:val="20"/>
        </w:rPr>
      </w:pPr>
      <w:r w:rsidRPr="00743E1E">
        <w:rPr>
          <w:rFonts w:ascii="Century Gothic" w:hAnsi="Century Gothic" w:cs="Ayuthaya"/>
          <w:color w:val="000000"/>
          <w:szCs w:val="20"/>
        </w:rPr>
        <w:t xml:space="preserve">Write a question connecting the text/film to the real world. </w:t>
      </w:r>
    </w:p>
    <w:p w14:paraId="18E87ADC" w14:textId="77777777" w:rsidR="00A208CE" w:rsidRDefault="00F95101" w:rsidP="00A208CE">
      <w:pPr>
        <w:pStyle w:val="ListParagraph"/>
        <w:numPr>
          <w:ilvl w:val="0"/>
          <w:numId w:val="3"/>
        </w:numPr>
        <w:autoSpaceDE w:val="0"/>
        <w:autoSpaceDN w:val="0"/>
        <w:adjustRightInd w:val="0"/>
        <w:rPr>
          <w:rFonts w:ascii="Century Gothic" w:hAnsi="Century Gothic" w:cs="Ayuthaya"/>
          <w:color w:val="000000"/>
          <w:szCs w:val="20"/>
        </w:rPr>
      </w:pPr>
      <w:r w:rsidRPr="003A0058">
        <w:rPr>
          <w:rFonts w:ascii="Century Gothic" w:hAnsi="Century Gothic" w:cs="Ayuthaya"/>
          <w:color w:val="000000"/>
          <w:szCs w:val="20"/>
        </w:rPr>
        <w:t xml:space="preserve">Was this documentary </w:t>
      </w:r>
      <w:r w:rsidR="003A0058" w:rsidRPr="003A0058">
        <w:rPr>
          <w:rFonts w:ascii="Century Gothic" w:hAnsi="Century Gothic" w:cs="Ayuthaya"/>
          <w:color w:val="000000"/>
          <w:szCs w:val="20"/>
        </w:rPr>
        <w:t>a form of propaganda</w:t>
      </w:r>
      <w:r w:rsidR="003A0058">
        <w:rPr>
          <w:rFonts w:ascii="Century Gothic" w:hAnsi="Century Gothic" w:cs="Ayuthaya"/>
          <w:color w:val="000000"/>
          <w:szCs w:val="20"/>
        </w:rPr>
        <w:t>?</w:t>
      </w:r>
    </w:p>
    <w:p w14:paraId="29BE0C16" w14:textId="77777777" w:rsidR="003A0058" w:rsidRDefault="003A0058" w:rsidP="00A208CE">
      <w:pPr>
        <w:pStyle w:val="ListParagraph"/>
        <w:numPr>
          <w:ilvl w:val="0"/>
          <w:numId w:val="3"/>
        </w:numPr>
        <w:autoSpaceDE w:val="0"/>
        <w:autoSpaceDN w:val="0"/>
        <w:adjustRightInd w:val="0"/>
        <w:rPr>
          <w:rFonts w:ascii="Century Gothic" w:hAnsi="Century Gothic" w:cs="Ayuthaya"/>
          <w:color w:val="000000"/>
          <w:szCs w:val="20"/>
        </w:rPr>
      </w:pPr>
      <w:r>
        <w:rPr>
          <w:rFonts w:ascii="Century Gothic" w:hAnsi="Century Gothic" w:cs="Ayuthaya"/>
          <w:color w:val="000000"/>
          <w:szCs w:val="20"/>
        </w:rPr>
        <w:t>Are we as a society doing enough to protect and support the rights of these animals?</w:t>
      </w:r>
    </w:p>
    <w:p w14:paraId="7AE26A60" w14:textId="77777777" w:rsidR="003A0058" w:rsidRDefault="003A0058" w:rsidP="00A208CE">
      <w:pPr>
        <w:pStyle w:val="ListParagraph"/>
        <w:numPr>
          <w:ilvl w:val="0"/>
          <w:numId w:val="3"/>
        </w:numPr>
        <w:autoSpaceDE w:val="0"/>
        <w:autoSpaceDN w:val="0"/>
        <w:adjustRightInd w:val="0"/>
        <w:rPr>
          <w:rFonts w:ascii="Century Gothic" w:hAnsi="Century Gothic" w:cs="Ayuthaya"/>
          <w:color w:val="000000"/>
          <w:szCs w:val="20"/>
        </w:rPr>
      </w:pPr>
      <w:r>
        <w:rPr>
          <w:rFonts w:ascii="Century Gothic" w:hAnsi="Century Gothic" w:cs="Ayuthaya"/>
          <w:color w:val="000000"/>
          <w:szCs w:val="20"/>
        </w:rPr>
        <w:lastRenderedPageBreak/>
        <w:t>Do these animals have rights?</w:t>
      </w:r>
    </w:p>
    <w:p w14:paraId="5B17E287" w14:textId="77777777" w:rsidR="00CF1FA9" w:rsidRPr="003A0058" w:rsidRDefault="00CF1FA9" w:rsidP="00CF1FA9">
      <w:pPr>
        <w:pStyle w:val="ListParagraph"/>
        <w:autoSpaceDE w:val="0"/>
        <w:autoSpaceDN w:val="0"/>
        <w:adjustRightInd w:val="0"/>
        <w:rPr>
          <w:rFonts w:ascii="Century Gothic" w:hAnsi="Century Gothic" w:cs="Ayuthaya"/>
          <w:color w:val="000000"/>
          <w:szCs w:val="20"/>
        </w:rPr>
      </w:pPr>
    </w:p>
    <w:p w14:paraId="3E5A4669" w14:textId="77777777" w:rsidR="00A208CE" w:rsidRPr="00743E1E" w:rsidRDefault="00A208CE" w:rsidP="00A208CE">
      <w:pPr>
        <w:autoSpaceDE w:val="0"/>
        <w:autoSpaceDN w:val="0"/>
        <w:adjustRightInd w:val="0"/>
        <w:rPr>
          <w:rFonts w:ascii="Century Gothic" w:hAnsi="Century Gothic" w:cs="Ayuthaya"/>
          <w:b/>
          <w:bCs/>
          <w:color w:val="000000"/>
          <w:szCs w:val="20"/>
        </w:rPr>
      </w:pPr>
      <w:r w:rsidRPr="00743E1E">
        <w:rPr>
          <w:rFonts w:ascii="Century Gothic" w:hAnsi="Century Gothic" w:cs="Ayuthaya"/>
          <w:b/>
          <w:bCs/>
          <w:color w:val="000000"/>
          <w:szCs w:val="20"/>
        </w:rPr>
        <w:t>UNIVERSAL THEME/ CORE QUESTION:</w:t>
      </w:r>
    </w:p>
    <w:p w14:paraId="284BFD2B" w14:textId="77777777" w:rsidR="00A208CE" w:rsidRPr="00743E1E" w:rsidRDefault="00A208CE" w:rsidP="00A208CE">
      <w:pPr>
        <w:autoSpaceDE w:val="0"/>
        <w:autoSpaceDN w:val="0"/>
        <w:adjustRightInd w:val="0"/>
        <w:rPr>
          <w:rFonts w:ascii="Century Gothic" w:hAnsi="Century Gothic" w:cs="Ayuthaya"/>
          <w:color w:val="000000"/>
          <w:szCs w:val="20"/>
        </w:rPr>
      </w:pPr>
      <w:r w:rsidRPr="00743E1E">
        <w:rPr>
          <w:rFonts w:ascii="Century Gothic" w:hAnsi="Century Gothic" w:cs="Ayuthaya"/>
          <w:color w:val="000000"/>
          <w:szCs w:val="20"/>
        </w:rPr>
        <w:t>Write a question dealing with a theme(s) of the text/film that will encourage group discussion</w:t>
      </w:r>
      <w:r w:rsidR="00CF1FA9">
        <w:rPr>
          <w:rFonts w:ascii="Century Gothic" w:hAnsi="Century Gothic" w:cs="Ayuthaya"/>
          <w:color w:val="000000"/>
          <w:szCs w:val="20"/>
        </w:rPr>
        <w:t xml:space="preserve"> </w:t>
      </w:r>
      <w:r w:rsidRPr="00743E1E">
        <w:rPr>
          <w:rFonts w:ascii="Century Gothic" w:hAnsi="Century Gothic" w:cs="Ayuthaya"/>
          <w:color w:val="000000"/>
          <w:szCs w:val="20"/>
        </w:rPr>
        <w:t>about the universality of the text/film.</w:t>
      </w:r>
    </w:p>
    <w:p w14:paraId="063C17FE" w14:textId="77777777" w:rsidR="00A208CE" w:rsidRPr="00CF1FA9" w:rsidRDefault="00A208CE" w:rsidP="00CF1FA9">
      <w:pPr>
        <w:pStyle w:val="ListParagraph"/>
        <w:numPr>
          <w:ilvl w:val="0"/>
          <w:numId w:val="4"/>
        </w:numPr>
        <w:autoSpaceDE w:val="0"/>
        <w:autoSpaceDN w:val="0"/>
        <w:adjustRightInd w:val="0"/>
        <w:rPr>
          <w:rFonts w:ascii="Century Gothic" w:hAnsi="Century Gothic" w:cs="Ayuthaya"/>
          <w:color w:val="000000"/>
          <w:szCs w:val="20"/>
        </w:rPr>
      </w:pPr>
      <w:r w:rsidRPr="00CF1FA9">
        <w:rPr>
          <w:rFonts w:ascii="Century Gothic" w:hAnsi="Century Gothic" w:cs="Ayuthaya"/>
          <w:color w:val="000000"/>
          <w:szCs w:val="20"/>
        </w:rPr>
        <w:t>How has the concept of the animal cruelty changed over time?</w:t>
      </w:r>
    </w:p>
    <w:p w14:paraId="4A7115AF" w14:textId="77777777" w:rsidR="00A208CE" w:rsidRPr="00743E1E" w:rsidRDefault="00A208CE" w:rsidP="00A208CE">
      <w:pPr>
        <w:autoSpaceDE w:val="0"/>
        <w:autoSpaceDN w:val="0"/>
        <w:adjustRightInd w:val="0"/>
        <w:rPr>
          <w:rFonts w:ascii="Century Gothic" w:hAnsi="Century Gothic" w:cs="Ayuthaya"/>
          <w:color w:val="000000"/>
          <w:szCs w:val="20"/>
        </w:rPr>
      </w:pPr>
    </w:p>
    <w:p w14:paraId="6F59AD11" w14:textId="77777777" w:rsidR="00A208CE" w:rsidRPr="00743E1E" w:rsidRDefault="00A208CE" w:rsidP="00A208CE">
      <w:pPr>
        <w:autoSpaceDE w:val="0"/>
        <w:autoSpaceDN w:val="0"/>
        <w:adjustRightInd w:val="0"/>
        <w:rPr>
          <w:rFonts w:ascii="Century Gothic" w:hAnsi="Century Gothic" w:cs="Ayuthaya"/>
          <w:color w:val="000000"/>
          <w:szCs w:val="20"/>
        </w:rPr>
      </w:pPr>
      <w:r w:rsidRPr="00743E1E">
        <w:rPr>
          <w:rFonts w:ascii="Century Gothic" w:hAnsi="Century Gothic" w:cs="Ayuthaya"/>
          <w:b/>
          <w:bCs/>
          <w:color w:val="000000"/>
          <w:szCs w:val="20"/>
        </w:rPr>
        <w:t>RHETORICAL ANALYSIS QUESTION:</w:t>
      </w:r>
    </w:p>
    <w:p w14:paraId="5E5164DA" w14:textId="77777777" w:rsidR="00A208CE" w:rsidRDefault="00A208CE" w:rsidP="00A208CE">
      <w:pPr>
        <w:autoSpaceDE w:val="0"/>
        <w:autoSpaceDN w:val="0"/>
        <w:adjustRightInd w:val="0"/>
        <w:rPr>
          <w:rFonts w:ascii="Century Gothic" w:hAnsi="Century Gothic" w:cs="Ayuthaya"/>
          <w:color w:val="000000"/>
          <w:szCs w:val="20"/>
        </w:rPr>
      </w:pPr>
      <w:r w:rsidRPr="00743E1E">
        <w:rPr>
          <w:rFonts w:ascii="Century Gothic" w:hAnsi="Century Gothic" w:cs="Ayuthaya"/>
          <w:color w:val="000000"/>
          <w:szCs w:val="20"/>
        </w:rPr>
        <w:t xml:space="preserve">Write a question dealing with the style of the argument. Your question may focus on how the arguer’s point of view, diction, or images, interviews, background music, etc. </w:t>
      </w:r>
    </w:p>
    <w:p w14:paraId="7396ECD0" w14:textId="77777777" w:rsidR="00476D4B" w:rsidRPr="00CF1FA9" w:rsidRDefault="00476D4B" w:rsidP="00476D4B">
      <w:pPr>
        <w:pStyle w:val="ListParagraph"/>
        <w:numPr>
          <w:ilvl w:val="0"/>
          <w:numId w:val="1"/>
        </w:numPr>
        <w:autoSpaceDE w:val="0"/>
        <w:autoSpaceDN w:val="0"/>
        <w:adjustRightInd w:val="0"/>
        <w:rPr>
          <w:rFonts w:ascii="Century Gothic" w:hAnsi="Century Gothic" w:cs="Ayuthaya"/>
          <w:color w:val="000000"/>
          <w:szCs w:val="20"/>
        </w:rPr>
      </w:pPr>
      <w:r w:rsidRPr="00CF1FA9">
        <w:rPr>
          <w:rFonts w:ascii="Century Gothic" w:hAnsi="Century Gothic" w:cs="Ayuthaya"/>
          <w:color w:val="000000"/>
          <w:szCs w:val="20"/>
        </w:rPr>
        <w:t xml:space="preserve">How did Cowperthwaite reel in her audience at the beginning the documentary? </w:t>
      </w:r>
    </w:p>
    <w:p w14:paraId="0007DDCE" w14:textId="77777777" w:rsidR="00476D4B" w:rsidRDefault="00476D4B" w:rsidP="00476D4B">
      <w:pPr>
        <w:pStyle w:val="ListParagraph"/>
        <w:numPr>
          <w:ilvl w:val="1"/>
          <w:numId w:val="1"/>
        </w:numPr>
        <w:autoSpaceDE w:val="0"/>
        <w:autoSpaceDN w:val="0"/>
        <w:adjustRightInd w:val="0"/>
        <w:rPr>
          <w:rFonts w:ascii="Century Gothic" w:hAnsi="Century Gothic" w:cs="Ayuthaya"/>
          <w:color w:val="000000"/>
          <w:szCs w:val="20"/>
        </w:rPr>
      </w:pPr>
      <w:r>
        <w:rPr>
          <w:rFonts w:ascii="Century Gothic" w:hAnsi="Century Gothic" w:cs="Ayuthaya"/>
          <w:color w:val="000000"/>
          <w:szCs w:val="20"/>
        </w:rPr>
        <w:t xml:space="preserve">She reeled in her audience through started her film with a scene of orca whales swimming in their natural habitat, showing that they are peaceful animals living in the wild. In doing so, she is appeal emotionally to her audience---yet before long, the screen goes black and we hear a frantic 911 call. </w:t>
      </w:r>
    </w:p>
    <w:p w14:paraId="48D4CD3A" w14:textId="77777777" w:rsidR="00E27251" w:rsidRPr="00CF1FA9" w:rsidRDefault="00E27251" w:rsidP="00E27251">
      <w:pPr>
        <w:pStyle w:val="ListParagraph"/>
        <w:numPr>
          <w:ilvl w:val="0"/>
          <w:numId w:val="1"/>
        </w:numPr>
        <w:autoSpaceDE w:val="0"/>
        <w:autoSpaceDN w:val="0"/>
        <w:adjustRightInd w:val="0"/>
        <w:rPr>
          <w:rFonts w:ascii="Century Gothic" w:hAnsi="Century Gothic" w:cs="Ayuthaya"/>
          <w:color w:val="000000"/>
          <w:szCs w:val="20"/>
        </w:rPr>
      </w:pPr>
      <w:r w:rsidRPr="00CF1FA9">
        <w:rPr>
          <w:rFonts w:ascii="Century Gothic" w:hAnsi="Century Gothic" w:cs="Ayuthaya"/>
          <w:color w:val="000000"/>
          <w:szCs w:val="20"/>
        </w:rPr>
        <w:t>How did the director/writer build her ethos?</w:t>
      </w:r>
    </w:p>
    <w:p w14:paraId="26D1F60D" w14:textId="77777777" w:rsidR="00E27251" w:rsidRDefault="00CE37D0" w:rsidP="00E27251">
      <w:pPr>
        <w:pStyle w:val="ListParagraph"/>
        <w:numPr>
          <w:ilvl w:val="1"/>
          <w:numId w:val="1"/>
        </w:numPr>
        <w:autoSpaceDE w:val="0"/>
        <w:autoSpaceDN w:val="0"/>
        <w:adjustRightInd w:val="0"/>
        <w:rPr>
          <w:rFonts w:ascii="Century Gothic" w:hAnsi="Century Gothic" w:cs="Ayuthaya"/>
          <w:color w:val="000000"/>
          <w:szCs w:val="20"/>
        </w:rPr>
      </w:pPr>
      <w:r>
        <w:rPr>
          <w:rFonts w:ascii="Century Gothic" w:hAnsi="Century Gothic" w:cs="Ayuthaya"/>
          <w:color w:val="000000"/>
          <w:szCs w:val="20"/>
        </w:rPr>
        <w:t>Extrinsically</w:t>
      </w:r>
      <w:r w:rsidR="00E27251">
        <w:rPr>
          <w:rFonts w:ascii="Century Gothic" w:hAnsi="Century Gothic" w:cs="Ayuthaya"/>
          <w:color w:val="000000"/>
          <w:szCs w:val="20"/>
        </w:rPr>
        <w:t xml:space="preserve">, meaning outside of the documentary itself, she built her ethos by directing many </w:t>
      </w:r>
      <w:r>
        <w:rPr>
          <w:rFonts w:ascii="Century Gothic" w:hAnsi="Century Gothic" w:cs="Ayuthaya"/>
          <w:color w:val="000000"/>
          <w:szCs w:val="20"/>
        </w:rPr>
        <w:t>documentaries</w:t>
      </w:r>
      <w:r w:rsidR="00E27251">
        <w:rPr>
          <w:rFonts w:ascii="Century Gothic" w:hAnsi="Century Gothic" w:cs="Ayuthaya"/>
          <w:color w:val="000000"/>
          <w:szCs w:val="20"/>
        </w:rPr>
        <w:t xml:space="preserve"> before (12 to be ex</w:t>
      </w:r>
      <w:r>
        <w:rPr>
          <w:rFonts w:ascii="Century Gothic" w:hAnsi="Century Gothic" w:cs="Ayuthaya"/>
          <w:color w:val="000000"/>
          <w:szCs w:val="20"/>
        </w:rPr>
        <w:t>act), she interviewed previous Sea W</w:t>
      </w:r>
      <w:r w:rsidR="00E27251">
        <w:rPr>
          <w:rFonts w:ascii="Century Gothic" w:hAnsi="Century Gothic" w:cs="Ayuthaya"/>
          <w:color w:val="000000"/>
          <w:szCs w:val="20"/>
        </w:rPr>
        <w:t xml:space="preserve">orld </w:t>
      </w:r>
      <w:r>
        <w:rPr>
          <w:rFonts w:ascii="Century Gothic" w:hAnsi="Century Gothic" w:cs="Ayuthaya"/>
          <w:color w:val="000000"/>
          <w:szCs w:val="20"/>
        </w:rPr>
        <w:t xml:space="preserve">trainers to “testify” on her behalf and expose the horrific living conditions of the whales. She also interviewed OSHA experts on the case, and was able to show how SeaWorld was in violation of many OSHA laws. Lastly, the documentary was funded and sponsored by CNN, </w:t>
      </w:r>
      <w:proofErr w:type="gramStart"/>
      <w:r>
        <w:rPr>
          <w:rFonts w:ascii="Century Gothic" w:hAnsi="Century Gothic" w:cs="Ayuthaya"/>
          <w:color w:val="000000"/>
          <w:szCs w:val="20"/>
        </w:rPr>
        <w:t>a well</w:t>
      </w:r>
      <w:proofErr w:type="gramEnd"/>
      <w:r>
        <w:rPr>
          <w:rFonts w:ascii="Century Gothic" w:hAnsi="Century Gothic" w:cs="Ayuthaya"/>
          <w:color w:val="000000"/>
          <w:szCs w:val="20"/>
        </w:rPr>
        <w:t>-</w:t>
      </w:r>
      <w:r w:rsidR="00AD184F">
        <w:rPr>
          <w:rFonts w:ascii="Century Gothic" w:hAnsi="Century Gothic" w:cs="Ayuthaya"/>
          <w:color w:val="000000"/>
          <w:szCs w:val="20"/>
        </w:rPr>
        <w:t xml:space="preserve">founded news cooperation. In the film, she was able to establish her credibility by not attacking SeaWorld from the get-go, instead, she goes back in history by </w:t>
      </w:r>
      <w:r w:rsidR="00214AB4">
        <w:rPr>
          <w:rFonts w:ascii="Century Gothic" w:hAnsi="Century Gothic" w:cs="Ayuthaya"/>
          <w:color w:val="000000"/>
          <w:szCs w:val="20"/>
        </w:rPr>
        <w:t xml:space="preserve">showing real video footage and news reports of how the mistreatment of whales lead to deaths even before SeaWorld. The clips also give credibility to the documentary </w:t>
      </w:r>
      <w:r w:rsidR="004F00AB">
        <w:rPr>
          <w:rFonts w:ascii="Century Gothic" w:hAnsi="Century Gothic" w:cs="Ayuthaya"/>
          <w:color w:val="000000"/>
          <w:szCs w:val="20"/>
        </w:rPr>
        <w:t xml:space="preserve">because it shows legitimacy of the stories being told. </w:t>
      </w:r>
    </w:p>
    <w:p w14:paraId="5FD918E1" w14:textId="77777777" w:rsidR="00476D4B" w:rsidRPr="00743E1E" w:rsidRDefault="00476D4B" w:rsidP="00A208CE">
      <w:pPr>
        <w:autoSpaceDE w:val="0"/>
        <w:autoSpaceDN w:val="0"/>
        <w:adjustRightInd w:val="0"/>
        <w:rPr>
          <w:rFonts w:ascii="Century Gothic" w:hAnsi="Century Gothic" w:cs="Ayuthaya"/>
          <w:color w:val="000000"/>
          <w:szCs w:val="20"/>
        </w:rPr>
      </w:pPr>
      <w:r>
        <w:rPr>
          <w:rFonts w:ascii="Century Gothic" w:hAnsi="Century Gothic" w:cs="Ayuthaya"/>
          <w:color w:val="000000"/>
          <w:szCs w:val="20"/>
        </w:rPr>
        <w:tab/>
      </w:r>
    </w:p>
    <w:p w14:paraId="269C4682" w14:textId="77777777" w:rsidR="00A208CE" w:rsidRPr="00743E1E" w:rsidRDefault="00A208CE" w:rsidP="00A208CE">
      <w:pPr>
        <w:autoSpaceDE w:val="0"/>
        <w:autoSpaceDN w:val="0"/>
        <w:adjustRightInd w:val="0"/>
        <w:rPr>
          <w:rFonts w:ascii="Century Gothic" w:hAnsi="Century Gothic"/>
          <w:color w:val="000000"/>
          <w:szCs w:val="20"/>
        </w:rPr>
      </w:pPr>
    </w:p>
    <w:p w14:paraId="5449A9BD" w14:textId="77777777" w:rsidR="00A208CE" w:rsidRPr="00743E1E" w:rsidRDefault="00A208CE" w:rsidP="00A208CE">
      <w:pPr>
        <w:rPr>
          <w:rFonts w:ascii="Century Gothic" w:hAnsi="Century Gothic"/>
        </w:rPr>
      </w:pPr>
    </w:p>
    <w:p w14:paraId="2901A090" w14:textId="77777777" w:rsidR="00A208CE" w:rsidRPr="00743E1E" w:rsidRDefault="00A208CE" w:rsidP="00A208CE">
      <w:pPr>
        <w:rPr>
          <w:rFonts w:ascii="Century Gothic" w:hAnsi="Century Gothic"/>
        </w:rPr>
      </w:pPr>
    </w:p>
    <w:p w14:paraId="3E79732E" w14:textId="77777777" w:rsidR="00695217" w:rsidRDefault="00695217"/>
    <w:sectPr w:rsidR="00695217" w:rsidSect="00CF1FA9">
      <w:pgSz w:w="12240" w:h="15840"/>
      <w:pgMar w:top="1440" w:right="180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Baoli SC Regular">
    <w:panose1 w:val="02010800040101010101"/>
    <w:charset w:val="00"/>
    <w:family w:val="auto"/>
    <w:pitch w:val="variable"/>
    <w:sig w:usb0="00000003" w:usb1="080F0000" w:usb2="00000000" w:usb3="00000000" w:csb0="0004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Ayuthaya">
    <w:panose1 w:val="00000400000000000000"/>
    <w:charset w:val="00"/>
    <w:family w:val="auto"/>
    <w:pitch w:val="variable"/>
    <w:sig w:usb0="A100026F" w:usb1="00000000" w:usb2="00000000"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405"/>
    <w:multiLevelType w:val="hybridMultilevel"/>
    <w:tmpl w:val="2B70D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335474"/>
    <w:multiLevelType w:val="hybridMultilevel"/>
    <w:tmpl w:val="7CCAC0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C1743D9"/>
    <w:multiLevelType w:val="hybridMultilevel"/>
    <w:tmpl w:val="172C7550"/>
    <w:lvl w:ilvl="0" w:tplc="1A3A950C">
      <w:start w:val="1"/>
      <w:numFmt w:val="decimal"/>
      <w:lvlText w:val="%1."/>
      <w:lvlJc w:val="left"/>
      <w:pPr>
        <w:ind w:left="720" w:hanging="360"/>
      </w:pPr>
      <w:rPr>
        <w:b w:val="0"/>
      </w:rPr>
    </w:lvl>
    <w:lvl w:ilvl="1" w:tplc="0882CDE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1F6E44"/>
    <w:multiLevelType w:val="hybridMultilevel"/>
    <w:tmpl w:val="E8D25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8CE"/>
    <w:rsid w:val="00214AB4"/>
    <w:rsid w:val="00357BEC"/>
    <w:rsid w:val="003A0058"/>
    <w:rsid w:val="00415440"/>
    <w:rsid w:val="00476D4B"/>
    <w:rsid w:val="004C0D97"/>
    <w:rsid w:val="004F00AB"/>
    <w:rsid w:val="00695217"/>
    <w:rsid w:val="00A208CE"/>
    <w:rsid w:val="00AD184F"/>
    <w:rsid w:val="00B4759F"/>
    <w:rsid w:val="00CE37D0"/>
    <w:rsid w:val="00CF1FA9"/>
    <w:rsid w:val="00D07B1F"/>
    <w:rsid w:val="00E27251"/>
    <w:rsid w:val="00F95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F430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8C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8CE"/>
    <w:rPr>
      <w:rFonts w:ascii="Times New Roman" w:eastAsia="Times New Roman" w:hAnsi="Times New Roman" w:cs="Times New Roman"/>
    </w:rPr>
  </w:style>
  <w:style w:type="paragraph" w:styleId="ListParagraph">
    <w:name w:val="List Paragraph"/>
    <w:basedOn w:val="Normal"/>
    <w:uiPriority w:val="34"/>
    <w:qFormat/>
    <w:rsid w:val="00476D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8C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8CE"/>
    <w:rPr>
      <w:rFonts w:ascii="Times New Roman" w:eastAsia="Times New Roman" w:hAnsi="Times New Roman" w:cs="Times New Roman"/>
    </w:rPr>
  </w:style>
  <w:style w:type="paragraph" w:styleId="ListParagraph">
    <w:name w:val="List Paragraph"/>
    <w:basedOn w:val="Normal"/>
    <w:uiPriority w:val="34"/>
    <w:qFormat/>
    <w:rsid w:val="00476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microsoft.com/office/2007/relationships/hdphoto" Target="media/hdphoto1.wdp"/><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570</Words>
  <Characters>3255</Characters>
  <Application>Microsoft Macintosh Word</Application>
  <DocSecurity>0</DocSecurity>
  <Lines>27</Lines>
  <Paragraphs>7</Paragraphs>
  <ScaleCrop>false</ScaleCrop>
  <Company>University of Portland</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Diehl</dc:creator>
  <cp:keywords/>
  <dc:description/>
  <cp:lastModifiedBy>Kelley Diehl</cp:lastModifiedBy>
  <cp:revision>2</cp:revision>
  <cp:lastPrinted>2015-10-27T18:08:00Z</cp:lastPrinted>
  <dcterms:created xsi:type="dcterms:W3CDTF">2015-10-27T18:09:00Z</dcterms:created>
  <dcterms:modified xsi:type="dcterms:W3CDTF">2015-10-27T18:09:00Z</dcterms:modified>
</cp:coreProperties>
</file>